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embeddings/oleObject1.bin" ContentType="application/vnd.openxmlformats-officedocument.oleObject"/>
  <Override PartName="/word/header1.xml" ContentType="application/vnd.openxmlformats-officedocument.wordprocessingml.header+xml"/>
  <Override PartName="/word/media/image9.png" ContentType="image/png"/>
  <Override PartName="/word/media/image1.png" ContentType="image/png"/>
  <Override PartName="/word/media/image8.png" ContentType="image/png"/>
  <Override PartName="/word/media/image2.jpeg" ContentType="image/jpeg"/>
  <Override PartName="/word/media/image3.jpeg" ContentType="image/jpeg"/>
  <Override PartName="/word/media/image7.gif" ContentType="image/gif"/>
  <Override PartName="/word/media/image4.png" ContentType="image/png"/>
  <Override PartName="/word/media/image11.png" ContentType="image/png"/>
  <Override PartName="/word/media/image5.jpeg" ContentType="image/jpeg"/>
  <Override PartName="/word/media/image6.png" ContentType="image/png"/>
  <Override PartName="/word/media/image10.wmf" ContentType="image/x-wmf"/>
  <Override PartName="/word/media/image12.emf" ContentType="image/x-emf"/>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rPr>
          <w:rFonts w:ascii="Bernard MT Condensed" w:hAnsi="Bernard MT Condensed"/>
          <w:color w:val="002060"/>
          <w:sz w:val="10"/>
          <w:szCs w:val="10"/>
          <w:u w:val="single"/>
          <w:lang w:val="en-US"/>
        </w:rPr>
      </w:pPr>
      <w:r>
        <w:rPr>
          <w:rFonts w:ascii="Bernard MT Condensed" w:hAnsi="Bernard MT Condensed"/>
          <w:color w:val="002060"/>
          <w:sz w:val="10"/>
          <w:szCs w:val="10"/>
          <w:u w:val="single"/>
          <w:lang w:val="en-US"/>
        </w:rPr>
      </w:r>
    </w:p>
    <w:p>
      <w:pPr>
        <w:pStyle w:val="Normal"/>
        <w:ind w:firstLine="567"/>
        <w:rPr>
          <w:b/>
          <w:b/>
          <w:sz w:val="20"/>
          <w:szCs w:val="20"/>
          <w:u w:val="single"/>
          <w:lang w:val="es-ES"/>
        </w:rPr>
      </w:pPr>
      <w:r>
        <w:rPr>
          <w:rFonts w:ascii="Bernard MT Condensed" w:hAnsi="Bernard MT Condensed"/>
          <w:color w:val="002060"/>
          <w:sz w:val="10"/>
          <w:szCs w:val="10"/>
          <w:lang w:val="en-US"/>
        </w:rPr>
        <w:tab/>
        <w:tab/>
        <w:tab/>
        <w:tab/>
        <w:tab/>
        <w:tab/>
        <w:tab/>
        <w:tab/>
        <w:tab/>
      </w:r>
      <w:r>
        <w:rPr>
          <w:b/>
          <w:sz w:val="20"/>
          <w:szCs w:val="20"/>
          <w:u w:val="single"/>
          <w:lang w:val="es-ES"/>
        </w:rPr>
        <w:t>Bulletin -4</w:t>
      </w:r>
      <w:r>
        <w:rPr>
          <w:b/>
          <w:sz w:val="20"/>
          <w:szCs w:val="20"/>
          <w:lang w:val="es-ES"/>
        </w:rPr>
        <w:tab/>
      </w:r>
      <w:r>
        <w:rPr>
          <w:b/>
          <w:color w:val="FF0000"/>
          <w:sz w:val="20"/>
          <w:szCs w:val="20"/>
          <w:u w:val="single"/>
          <w:lang w:val="es-ES"/>
        </w:rPr>
        <w:t>Comunicado -4</w:t>
      </w:r>
    </w:p>
    <w:p>
      <w:pPr>
        <w:pStyle w:val="Normal"/>
        <w:rPr>
          <w:rFonts w:ascii="Bernard MT Condensed" w:hAnsi="Bernard MT Condensed"/>
          <w:color w:val="002060"/>
          <w:sz w:val="10"/>
          <w:szCs w:val="10"/>
          <w:lang w:val="en-US"/>
        </w:rPr>
      </w:pPr>
      <w:r>
        <w:rPr>
          <w:rFonts w:ascii="Bernard MT Condensed" w:hAnsi="Bernard MT Condensed"/>
          <w:color w:val="002060"/>
          <w:sz w:val="10"/>
          <w:szCs w:val="10"/>
          <w:lang w:val="en-US"/>
        </w:rPr>
      </w:r>
    </w:p>
    <w:p>
      <w:pPr>
        <w:pStyle w:val="Normal"/>
        <w:rPr>
          <w:rFonts w:ascii="Bernard MT Condensed" w:hAnsi="Bernard MT Condensed"/>
          <w:u w:val="single"/>
          <w:lang w:val="en-US"/>
        </w:rPr>
      </w:pPr>
      <w:r>
        <w:rPr>
          <w:rFonts w:ascii="Bernard MT Condensed" w:hAnsi="Bernard MT Condensed"/>
          <w:u w:val="single"/>
          <w:lang w:val="en-US"/>
        </w:rPr>
        <w:t>2nd ARTISTIC ROLLER SKATING CUP OF NATIONS – SHOW GROUPS AND PRECISION - LLEIDA 2015</w:t>
      </w:r>
    </w:p>
    <w:p>
      <w:pPr>
        <w:pStyle w:val="Normal"/>
        <w:rPr>
          <w:rFonts w:ascii="Bernard MT Condensed" w:hAnsi="Bernard MT Condensed"/>
          <w:color w:val="C00000"/>
          <w:u w:val="single"/>
          <w:lang w:val="es-ES"/>
        </w:rPr>
      </w:pPr>
      <w:r>
        <w:rPr>
          <w:rFonts w:ascii="Bernard MT Condensed" w:hAnsi="Bernard MT Condensed"/>
          <w:color w:val="C00000"/>
          <w:u w:val="single"/>
          <w:lang w:val="es-ES"/>
        </w:rPr>
        <w:t>II-COPA DE LAS NACIONES DE GRUPOS-SHOW Y PRECISIÓN DE PATINAJE ARTÍSTICO - LLEIDA 2015</w:t>
      </w:r>
    </w:p>
    <w:p>
      <w:pPr>
        <w:pStyle w:val="Normal"/>
        <w:rPr>
          <w:sz w:val="10"/>
          <w:szCs w:val="10"/>
        </w:rPr>
      </w:pPr>
      <w:r>
        <w:rPr>
          <w:sz w:val="10"/>
          <w:szCs w:val="10"/>
        </w:rPr>
      </w:r>
    </w:p>
    <w:p>
      <w:pPr>
        <w:pStyle w:val="Normal"/>
        <w:jc w:val="both"/>
        <w:rPr>
          <w:rFonts w:ascii="Bernard MT Condensed" w:hAnsi="Bernard MT Condensed"/>
          <w:u w:val="single"/>
          <w:lang w:val="es-ES"/>
        </w:rPr>
      </w:pPr>
      <w:r>
        <w:rPr>
          <w:rFonts w:ascii="Bernard MT Condensed" w:hAnsi="Bernard MT Condensed"/>
          <w:u w:val="single"/>
          <w:lang w:val="es-ES"/>
        </w:rPr>
        <w:t>ATTENTION:</w:t>
      </w:r>
    </w:p>
    <w:p>
      <w:pPr>
        <w:pStyle w:val="Normal"/>
        <w:jc w:val="both"/>
        <w:rPr>
          <w:b/>
          <w:b/>
        </w:rPr>
      </w:pPr>
      <w:r>
        <w:rPr>
          <w:b/>
          <w:sz w:val="20"/>
          <w:szCs w:val="20"/>
        </w:rPr>
        <w:t>Due to the  full Calendar with a lot of  International Competitions and in order to facilitate the work to the Organizers of the 2nd CUP OF NATIONS -SHOW AND PRECISION GROUPS, we ask to the National Federations to complete the following questionnaire with only the quantity of groups to be participate in this second Cup of Nations.</w:t>
      </w:r>
    </w:p>
    <w:p>
      <w:pPr>
        <w:pStyle w:val="Normal"/>
        <w:jc w:val="both"/>
        <w:rPr>
          <w:rFonts w:ascii="Antique Olive" w:hAnsi="Antique Olive"/>
          <w:sz w:val="10"/>
          <w:szCs w:val="10"/>
          <w:lang w:val="es-ES"/>
        </w:rPr>
      </w:pPr>
      <w:r>
        <w:rPr>
          <w:rFonts w:ascii="Antique Olive" w:hAnsi="Antique Olive"/>
          <w:sz w:val="10"/>
          <w:szCs w:val="10"/>
          <w:lang w:val="es-ES"/>
        </w:rPr>
      </w:r>
    </w:p>
    <w:p>
      <w:pPr>
        <w:pStyle w:val="Normal"/>
        <w:jc w:val="both"/>
        <w:rPr>
          <w:rFonts w:ascii="Bernard MT Condensed" w:hAnsi="Bernard MT Condensed"/>
          <w:color w:val="C00000"/>
          <w:u w:val="single"/>
          <w:lang w:val="es-ES"/>
        </w:rPr>
      </w:pPr>
      <w:r>
        <w:rPr>
          <w:rFonts w:ascii="Bernard MT Condensed" w:hAnsi="Bernard MT Condensed"/>
          <w:color w:val="C00000"/>
          <w:u w:val="single"/>
          <w:lang w:val="es-ES"/>
        </w:rPr>
        <w:t>ATENCIÓN:</w:t>
      </w:r>
    </w:p>
    <w:p>
      <w:pPr>
        <w:pStyle w:val="Normal"/>
        <w:jc w:val="both"/>
        <w:rPr>
          <w:b/>
          <w:b/>
          <w:color w:val="C00000"/>
          <w:sz w:val="20"/>
          <w:szCs w:val="20"/>
          <w:lang w:val="es-ES"/>
        </w:rPr>
      </w:pPr>
      <w:r>
        <w:rPr>
          <w:b/>
          <w:color w:val="C00000"/>
          <w:sz w:val="20"/>
          <w:szCs w:val="20"/>
          <w:lang w:val="es-ES"/>
        </w:rPr>
        <w:t>Debido al apretado calendario de las fechas de las diferentes competiciones internacionales y con el fin de facilitar el trabajo organizativo de la II-COPA DE LAS NACIONES DE SHOW Y PRECISIÓN, rogamos a las Federaciones Nacionales de Patinaje nos reflejen seguidamente las categorías, modalidades y cantidad que van a participar en esta segunda edición, (solo la cantidad):</w:t>
      </w:r>
    </w:p>
    <w:p>
      <w:pPr>
        <w:pStyle w:val="Normal"/>
        <w:jc w:val="both"/>
        <w:rPr>
          <w:b/>
          <w:b/>
          <w:color w:val="C00000"/>
          <w:sz w:val="20"/>
          <w:szCs w:val="20"/>
          <w:lang w:val="es-ES"/>
        </w:rPr>
      </w:pPr>
      <w:r>
        <w:rPr>
          <w:b/>
          <w:color w:val="C00000"/>
          <w:sz w:val="20"/>
          <w:szCs w:val="20"/>
          <w:lang w:val="es-ES"/>
        </w:rPr>
      </w:r>
    </w:p>
    <w:tbl>
      <w:tblPr>
        <w:tblStyle w:val="Tablaconcuadrcula"/>
        <w:tblW w:w="10065" w:type="dxa"/>
        <w:jc w:val="left"/>
        <w:tblInd w:w="108" w:type="dxa"/>
        <w:tblCellMar>
          <w:top w:w="0" w:type="dxa"/>
          <w:left w:w="108" w:type="dxa"/>
          <w:bottom w:w="0" w:type="dxa"/>
          <w:right w:w="108" w:type="dxa"/>
        </w:tblCellMar>
        <w:tblLook w:val="04a0"/>
      </w:tblPr>
      <w:tblGrid>
        <w:gridCol w:w="2409"/>
        <w:gridCol w:w="7655"/>
      </w:tblGrid>
      <w:tr>
        <w:trPr>
          <w:trHeight w:val="324" w:hRule="atLeast"/>
        </w:trPr>
        <w:tc>
          <w:tcPr>
            <w:tcW w:w="2409" w:type="dxa"/>
            <w:tcBorders/>
            <w:shd w:fill="auto" w:val="clear"/>
            <w:tcMar>
              <w:left w:w="108" w:type="dxa"/>
            </w:tcMar>
          </w:tcPr>
          <w:p>
            <w:pPr>
              <w:pStyle w:val="Normal"/>
              <w:jc w:val="both"/>
              <w:rPr>
                <w:rFonts w:ascii="Bernard MT Condensed" w:hAnsi="Bernard MT Condensed"/>
                <w:sz w:val="20"/>
                <w:szCs w:val="20"/>
                <w:lang w:val="es-ES"/>
              </w:rPr>
            </w:pPr>
            <w:r>
              <w:rPr>
                <w:rFonts w:ascii="Bernard MT Condensed" w:hAnsi="Bernard MT Condensed"/>
                <w:sz w:val="20"/>
                <w:szCs w:val="20"/>
                <w:lang w:val="es-ES"/>
              </w:rPr>
              <w:t xml:space="preserve">FEFERATION ** </w:t>
            </w:r>
            <w:r>
              <w:rPr>
                <w:rFonts w:ascii="Bernard MT Condensed" w:hAnsi="Bernard MT Condensed"/>
                <w:color w:val="C00000"/>
                <w:sz w:val="20"/>
                <w:szCs w:val="20"/>
                <w:lang w:val="es-ES"/>
              </w:rPr>
              <w:t>FEDERACIÓN:</w:t>
            </w:r>
          </w:p>
        </w:tc>
        <w:tc>
          <w:tcPr>
            <w:tcW w:w="7655" w:type="dxa"/>
            <w:tcBorders/>
            <w:shd w:fill="auto" w:val="clear"/>
            <w:tcMar>
              <w:left w:w="108" w:type="dxa"/>
            </w:tcMar>
          </w:tcPr>
          <w:p>
            <w:pPr>
              <w:pStyle w:val="Normal"/>
              <w:jc w:val="both"/>
              <w:rPr>
                <w:rFonts w:ascii="Bernard MT Condensed" w:hAnsi="Bernard MT Condensed"/>
                <w:color w:val="0000FF"/>
                <w:sz w:val="22"/>
                <w:szCs w:val="22"/>
                <w:lang w:val="es-ES"/>
              </w:rPr>
            </w:pPr>
            <w:r>
              <w:rPr>
                <w:rFonts w:ascii="Bernard MT Condensed" w:hAnsi="Bernard MT Condensed"/>
                <w:color w:val="0000FF"/>
                <w:sz w:val="22"/>
                <w:szCs w:val="22"/>
                <w:lang w:val="es-ES"/>
              </w:rPr>
            </w:r>
          </w:p>
        </w:tc>
      </w:tr>
    </w:tbl>
    <w:p>
      <w:pPr>
        <w:pStyle w:val="Normal"/>
        <w:jc w:val="both"/>
        <w:rPr>
          <w:b/>
          <w:b/>
          <w:color w:val="C00000"/>
          <w:sz w:val="6"/>
          <w:szCs w:val="6"/>
          <w:lang w:val="es-ES"/>
        </w:rPr>
      </w:pPr>
      <w:r>
        <w:rPr>
          <w:b/>
          <w:color w:val="C00000"/>
          <w:sz w:val="6"/>
          <w:szCs w:val="6"/>
          <w:lang w:val="es-ES"/>
        </w:rPr>
      </w:r>
    </w:p>
    <w:tbl>
      <w:tblPr>
        <w:tblStyle w:val="Tablaconcuadrcula"/>
        <w:tblW w:w="10065" w:type="dxa"/>
        <w:jc w:val="left"/>
        <w:tblInd w:w="108" w:type="dxa"/>
        <w:tblCellMar>
          <w:top w:w="0" w:type="dxa"/>
          <w:left w:w="108" w:type="dxa"/>
          <w:bottom w:w="0" w:type="dxa"/>
          <w:right w:w="108" w:type="dxa"/>
        </w:tblCellMar>
        <w:tblLook w:val="04a0"/>
      </w:tblPr>
      <w:tblGrid>
        <w:gridCol w:w="1077"/>
        <w:gridCol w:w="3459"/>
        <w:gridCol w:w="850"/>
        <w:gridCol w:w="4678"/>
      </w:tblGrid>
      <w:tr>
        <w:trPr>
          <w:trHeight w:val="336" w:hRule="atLeast"/>
        </w:trPr>
        <w:tc>
          <w:tcPr>
            <w:tcW w:w="1077" w:type="dxa"/>
            <w:tcBorders/>
            <w:shd w:fill="auto" w:val="clear"/>
            <w:tcMar>
              <w:left w:w="108" w:type="dxa"/>
            </w:tcMar>
          </w:tcPr>
          <w:p>
            <w:pPr>
              <w:pStyle w:val="Normal"/>
              <w:jc w:val="both"/>
              <w:rPr>
                <w:rFonts w:ascii="Bernard MT Condensed" w:hAnsi="Bernard MT Condensed"/>
                <w:sz w:val="22"/>
                <w:szCs w:val="22"/>
                <w:lang w:val="es-ES"/>
              </w:rPr>
            </w:pPr>
            <w:r>
              <w:rPr>
                <w:rFonts w:ascii="Bernard MT Condensed" w:hAnsi="Bernard MT Condensed"/>
                <w:sz w:val="22"/>
                <w:szCs w:val="22"/>
                <w:lang w:val="es-ES"/>
              </w:rPr>
              <w:t>TELEFONO:</w:t>
            </w:r>
          </w:p>
        </w:tc>
        <w:tc>
          <w:tcPr>
            <w:tcW w:w="3459" w:type="dxa"/>
            <w:tcBorders/>
            <w:shd w:fill="auto" w:val="clear"/>
            <w:tcMar>
              <w:left w:w="108" w:type="dxa"/>
            </w:tcMar>
          </w:tcPr>
          <w:p>
            <w:pPr>
              <w:pStyle w:val="Normal"/>
              <w:jc w:val="both"/>
              <w:rPr>
                <w:rFonts w:ascii="Bernard MT Condensed" w:hAnsi="Bernard MT Condensed"/>
                <w:color w:val="0000FF"/>
                <w:sz w:val="22"/>
                <w:szCs w:val="22"/>
                <w:lang w:val="es-ES"/>
              </w:rPr>
            </w:pPr>
            <w:r>
              <w:rPr>
                <w:rFonts w:ascii="Bernard MT Condensed" w:hAnsi="Bernard MT Condensed"/>
                <w:color w:val="0000FF"/>
                <w:sz w:val="22"/>
                <w:szCs w:val="22"/>
                <w:lang w:val="es-ES"/>
              </w:rPr>
            </w:r>
          </w:p>
        </w:tc>
        <w:tc>
          <w:tcPr>
            <w:tcW w:w="850" w:type="dxa"/>
            <w:tcBorders/>
            <w:shd w:fill="auto" w:val="clear"/>
            <w:tcMar>
              <w:left w:w="108" w:type="dxa"/>
            </w:tcMar>
          </w:tcPr>
          <w:p>
            <w:pPr>
              <w:pStyle w:val="Normal"/>
              <w:jc w:val="both"/>
              <w:rPr>
                <w:rFonts w:ascii="Bernard MT Condensed" w:hAnsi="Bernard MT Condensed"/>
                <w:sz w:val="22"/>
                <w:szCs w:val="22"/>
                <w:lang w:val="es-ES"/>
              </w:rPr>
            </w:pPr>
            <w:r>
              <w:rPr>
                <w:rFonts w:ascii="Bernard MT Condensed" w:hAnsi="Bernard MT Condensed"/>
                <w:sz w:val="22"/>
                <w:szCs w:val="22"/>
                <w:lang w:val="es-ES"/>
              </w:rPr>
              <w:t>E:MAIL:</w:t>
            </w:r>
          </w:p>
        </w:tc>
        <w:tc>
          <w:tcPr>
            <w:tcW w:w="4678" w:type="dxa"/>
            <w:tcBorders/>
            <w:shd w:fill="auto" w:val="clear"/>
            <w:tcMar>
              <w:left w:w="108" w:type="dxa"/>
            </w:tcMar>
          </w:tcPr>
          <w:p>
            <w:pPr>
              <w:pStyle w:val="Normal"/>
              <w:jc w:val="both"/>
              <w:rPr>
                <w:rFonts w:ascii="Bernard MT Condensed" w:hAnsi="Bernard MT Condensed"/>
                <w:color w:val="0000FF"/>
                <w:sz w:val="22"/>
                <w:szCs w:val="22"/>
                <w:lang w:val="es-ES"/>
              </w:rPr>
            </w:pPr>
            <w:r>
              <w:rPr>
                <w:rFonts w:ascii="Bernard MT Condensed" w:hAnsi="Bernard MT Condensed"/>
                <w:color w:val="0000FF"/>
                <w:sz w:val="22"/>
                <w:szCs w:val="22"/>
                <w:lang w:val="es-ES"/>
              </w:rPr>
            </w:r>
          </w:p>
        </w:tc>
      </w:tr>
    </w:tbl>
    <w:p>
      <w:pPr>
        <w:pStyle w:val="Normal"/>
        <w:jc w:val="both"/>
        <w:rPr>
          <w:rFonts w:ascii="Cambria" w:hAnsi="Cambria" w:asciiTheme="majorHAnsi" w:hAnsiTheme="majorHAnsi"/>
          <w:b/>
          <w:b/>
          <w:color w:val="7030A0"/>
          <w:sz w:val="10"/>
          <w:szCs w:val="10"/>
          <w:lang w:val="en-US"/>
        </w:rPr>
      </w:pPr>
      <w:r>
        <w:rPr>
          <w:rFonts w:asciiTheme="majorHAnsi" w:hAnsiTheme="majorHAnsi" w:ascii="Cambria" w:hAnsi="Cambria"/>
          <w:b/>
          <w:color w:val="7030A0"/>
          <w:sz w:val="10"/>
          <w:szCs w:val="10"/>
          <w:lang w:val="en-US"/>
        </w:rPr>
      </w:r>
    </w:p>
    <w:p>
      <w:pPr>
        <w:pStyle w:val="Normal"/>
        <w:jc w:val="both"/>
        <w:rPr>
          <w:rFonts w:ascii="Bernard MT Condensed" w:hAnsi="Bernard MT Condensed"/>
          <w:color w:val="7030A0"/>
          <w:sz w:val="22"/>
          <w:szCs w:val="22"/>
          <w:lang w:val="es-ES"/>
        </w:rPr>
      </w:pPr>
      <w:r>
        <w:rPr>
          <w:rFonts w:ascii="Bernard MT Condensed" w:hAnsi="Bernard MT Condensed"/>
          <w:sz w:val="28"/>
          <w:szCs w:val="28"/>
          <w:u w:val="single"/>
          <w:lang w:val="en-US"/>
        </w:rPr>
        <w:t>Show-Group *****</w:t>
      </w:r>
      <w:r>
        <w:rPr>
          <w:rFonts w:ascii="Bernard MT Condensed" w:hAnsi="Bernard MT Condensed"/>
          <w:color w:val="00B050"/>
          <w:sz w:val="28"/>
          <w:szCs w:val="28"/>
          <w:u w:val="single"/>
          <w:lang w:val="en-US"/>
        </w:rPr>
        <w:t xml:space="preserve"> </w:t>
      </w:r>
      <w:r>
        <w:rPr>
          <w:rFonts w:ascii="Bernard MT Condensed" w:hAnsi="Bernard MT Condensed"/>
          <w:color w:val="C00000"/>
          <w:sz w:val="28"/>
          <w:szCs w:val="28"/>
          <w:u w:val="single"/>
          <w:lang w:val="en-US"/>
        </w:rPr>
        <w:t>Grupo-Show</w:t>
      </w:r>
      <w:r>
        <w:rPr>
          <w:rFonts w:ascii="Bernard MT Condensed" w:hAnsi="Bernard MT Condensed"/>
          <w:color w:val="7030A0"/>
          <w:sz w:val="28"/>
          <w:szCs w:val="28"/>
          <w:lang w:val="en-US"/>
        </w:rPr>
        <w:tab/>
        <w:tab/>
      </w:r>
      <w:r>
        <w:rPr>
          <w:rFonts w:ascii="Bernard MT Condensed" w:hAnsi="Bernard MT Condensed"/>
          <w:sz w:val="22"/>
          <w:szCs w:val="22"/>
          <w:u w:val="single"/>
          <w:lang w:val="en-US"/>
        </w:rPr>
        <w:t>Maximum 3 for  Federation</w:t>
      </w:r>
      <w:r>
        <w:rPr>
          <w:rFonts w:ascii="Bernard MT Condensed" w:hAnsi="Bernard MT Condensed"/>
          <w:color w:val="7030A0"/>
          <w:sz w:val="22"/>
          <w:szCs w:val="22"/>
          <w:lang w:val="es-ES"/>
        </w:rPr>
        <w:t xml:space="preserve">         </w:t>
      </w:r>
    </w:p>
    <w:p>
      <w:pPr>
        <w:pStyle w:val="Normal"/>
        <w:jc w:val="both"/>
        <w:rPr>
          <w:rFonts w:ascii="Bernard MT Condensed" w:hAnsi="Bernard MT Condensed"/>
          <w:color w:val="C00000"/>
          <w:sz w:val="22"/>
          <w:szCs w:val="22"/>
          <w:lang w:val="es-ES"/>
        </w:rPr>
      </w:pPr>
      <w:r>
        <w:rPr>
          <w:rFonts w:ascii="Bernard MT Condensed" w:hAnsi="Bernard MT Condensed"/>
          <w:color w:val="7030A0"/>
          <w:sz w:val="22"/>
          <w:szCs w:val="22"/>
          <w:lang w:val="es-ES"/>
        </w:rPr>
        <w:tab/>
        <w:tab/>
        <w:tab/>
        <w:tab/>
        <w:tab/>
        <w:t xml:space="preserve"> </w:t>
        <w:tab/>
      </w:r>
      <w:r>
        <w:rPr>
          <w:rFonts w:ascii="Bernard MT Condensed" w:hAnsi="Bernard MT Condensed"/>
          <w:color w:val="C00000"/>
          <w:sz w:val="22"/>
          <w:szCs w:val="22"/>
          <w:u w:val="single"/>
          <w:lang w:val="es-ES"/>
        </w:rPr>
        <w:t>Máximo    3 por Federación</w:t>
      </w:r>
    </w:p>
    <w:p>
      <w:pPr>
        <w:pStyle w:val="Normal"/>
        <w:jc w:val="both"/>
        <w:rPr>
          <w:rFonts w:ascii="Cambria" w:hAnsi="Cambria" w:asciiTheme="majorHAnsi" w:hAnsiTheme="majorHAnsi"/>
          <w:b/>
          <w:b/>
          <w:sz w:val="20"/>
          <w:szCs w:val="20"/>
          <w:lang w:val="en-US"/>
        </w:rPr>
      </w:pPr>
      <w:r>
        <w:rPr>
          <w:rFonts w:asciiTheme="majorHAnsi" w:hAnsiTheme="majorHAnsi" w:ascii="Cambria" w:hAnsi="Cambria"/>
          <w:b/>
          <w:sz w:val="20"/>
          <w:szCs w:val="20"/>
          <w:lang w:val="en-US"/>
        </w:rPr>
      </w:r>
    </w:p>
    <w:p>
      <w:pPr>
        <w:pStyle w:val="Normal"/>
        <w:jc w:val="both"/>
        <w:rPr>
          <w:rFonts w:ascii="Antique Olive" w:hAnsi="Antique Olive"/>
          <w:lang w:val="es-ES"/>
        </w:rPr>
      </w:pPr>
      <w:r>
        <mc:AlternateContent>
          <mc:Choice Requires="wps">
            <w:drawing>
              <wp:anchor behindDoc="1" distT="0" distB="0" distL="114300" distR="114300" simplePos="0" locked="0" layoutInCell="1" allowOverlap="1" relativeHeight="5">
                <wp:simplePos x="0" y="0"/>
                <wp:positionH relativeFrom="column">
                  <wp:posOffset>3502660</wp:posOffset>
                </wp:positionH>
                <wp:positionV relativeFrom="paragraph">
                  <wp:posOffset>158750</wp:posOffset>
                </wp:positionV>
                <wp:extent cx="259715" cy="1270"/>
                <wp:effectExtent l="0" t="0" r="0" b="0"/>
                <wp:wrapNone/>
                <wp:docPr id="1" name=""/>
                <a:graphic xmlns:a="http://schemas.openxmlformats.org/drawingml/2006/main">
                  <a:graphicData uri="http://schemas.microsoft.com/office/word/2010/wordprocessingShape">
                    <wps:wsp>
                      <wps:cNvSpPr/>
                      <wps:spPr>
                        <a:xfrm>
                          <a:off x="0" y="0"/>
                          <a:ext cx="25920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75.8pt;margin-top:12.5pt;width:20.35pt;height:0pt" type="shapetype_32">
                <w10:wrap type="none"/>
                <v:fill o:detectmouseclick="t" on="false"/>
                <v:stroke color="black" joinstyle="round" endcap="flat"/>
              </v:shape>
            </w:pict>
          </mc:Fallback>
        </mc:AlternateContent>
      </w:r>
      <w:r>
        <w:rPr>
          <w:rFonts w:ascii="Cambria" w:hAnsi="Cambria" w:asciiTheme="majorHAnsi" w:hAnsiTheme="majorHAnsi"/>
          <w:b/>
          <w:sz w:val="20"/>
          <w:szCs w:val="20"/>
          <w:lang w:val="en-US"/>
        </w:rPr>
        <w:t>L</w:t>
      </w:r>
      <w:r>
        <w:rPr>
          <w:rFonts w:ascii="Cambria" w:hAnsi="Cambria" w:asciiTheme="majorHAnsi" w:hAnsiTheme="majorHAnsi"/>
          <w:b/>
          <w:sz w:val="20"/>
          <w:szCs w:val="20"/>
          <w:lang w:val="en-US"/>
        </w:rPr>
        <w:t>ARGE GROUP</w:t>
      </w:r>
      <w:r>
        <w:rPr>
          <w:rFonts w:ascii="Cambria" w:hAnsi="Cambria" w:asciiTheme="majorHAnsi" w:hAnsiTheme="majorHAnsi"/>
          <w:b/>
          <w:lang w:val="en-US"/>
        </w:rPr>
        <w:t xml:space="preserve">  --------  </w:t>
      </w:r>
      <w:r>
        <w:rPr>
          <w:rFonts w:ascii="Cambria" w:hAnsi="Cambria" w:asciiTheme="majorHAnsi" w:hAnsiTheme="majorHAnsi"/>
          <w:b/>
          <w:color w:val="C00000"/>
          <w:lang w:val="en-US"/>
        </w:rPr>
        <w:t>Grupo Grande</w:t>
        <w:tab/>
      </w:r>
      <w:r>
        <w:rPr>
          <w:rFonts w:ascii="Cambria" w:hAnsi="Cambria" w:asciiTheme="majorHAnsi" w:hAnsiTheme="majorHAnsi"/>
          <w:b/>
          <w:lang w:val="en-US"/>
        </w:rPr>
        <w:t>................</w:t>
        <w:tab/>
        <w:tab/>
        <w:t xml:space="preserve">  </w:t>
        <w:tab/>
        <w:tab/>
      </w:r>
    </w:p>
    <w:p>
      <w:pPr>
        <w:pStyle w:val="Normal"/>
        <w:jc w:val="both"/>
        <w:rPr>
          <w:rFonts w:ascii="Antique Olive" w:hAnsi="Antique Olive"/>
          <w:lang w:val="es-ES"/>
        </w:rPr>
      </w:pPr>
      <w:r>
        <w:rPr>
          <w:rFonts w:ascii="Antique Olive" w:hAnsi="Antique Olive"/>
          <w:lang w:val="es-ES"/>
        </w:rPr>
      </w:r>
    </w:p>
    <w:p>
      <w:pPr>
        <w:pStyle w:val="Normal"/>
        <w:jc w:val="both"/>
        <w:rPr>
          <w:rFonts w:ascii="Cambria" w:hAnsi="Cambria" w:asciiTheme="majorHAnsi" w:hAnsiTheme="majorHAnsi"/>
          <w:b/>
          <w:b/>
          <w:lang w:val="es-ES"/>
        </w:rPr>
      </w:pPr>
      <w:r>
        <mc:AlternateContent>
          <mc:Choice Requires="wps">
            <w:drawing>
              <wp:anchor behindDoc="1" distT="0" distB="0" distL="114300" distR="114300" simplePos="0" locked="0" layoutInCell="1" allowOverlap="1" relativeHeight="8">
                <wp:simplePos x="0" y="0"/>
                <wp:positionH relativeFrom="column">
                  <wp:posOffset>3502660</wp:posOffset>
                </wp:positionH>
                <wp:positionV relativeFrom="paragraph">
                  <wp:posOffset>167005</wp:posOffset>
                </wp:positionV>
                <wp:extent cx="259715" cy="1270"/>
                <wp:effectExtent l="0" t="0" r="0" b="0"/>
                <wp:wrapNone/>
                <wp:docPr id="2" name=""/>
                <a:graphic xmlns:a="http://schemas.openxmlformats.org/drawingml/2006/main">
                  <a:graphicData uri="http://schemas.microsoft.com/office/word/2010/wordprocessingShape">
                    <wps:wsp>
                      <wps:cNvSpPr/>
                      <wps:spPr>
                        <a:xfrm>
                          <a:off x="0" y="0"/>
                          <a:ext cx="25920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275.8pt;margin-top:13.15pt;width:20.35pt;height:0pt" type="shapetype_32">
                <w10:wrap type="none"/>
                <v:fill o:detectmouseclick="t" on="false"/>
                <v:stroke color="black" joinstyle="round" endcap="flat"/>
              </v:shape>
            </w:pict>
          </mc:Fallback>
        </mc:AlternateContent>
      </w:r>
      <w:r>
        <w:rPr>
          <w:rFonts w:ascii="Cambria" w:hAnsi="Cambria" w:asciiTheme="majorHAnsi" w:hAnsiTheme="majorHAnsi"/>
          <w:b/>
          <w:sz w:val="20"/>
          <w:szCs w:val="20"/>
          <w:lang w:val="es-ES"/>
        </w:rPr>
        <w:t>S</w:t>
      </w:r>
      <w:r>
        <w:rPr>
          <w:rFonts w:ascii="Cambria" w:hAnsi="Cambria" w:asciiTheme="majorHAnsi" w:hAnsiTheme="majorHAnsi"/>
          <w:b/>
          <w:sz w:val="20"/>
          <w:szCs w:val="20"/>
          <w:lang w:val="es-ES"/>
        </w:rPr>
        <w:t xml:space="preserve">MALL-GROUP  ----------  </w:t>
      </w:r>
      <w:r>
        <w:rPr>
          <w:rFonts w:ascii="Cambria" w:hAnsi="Cambria" w:asciiTheme="majorHAnsi" w:hAnsiTheme="majorHAnsi"/>
          <w:b/>
          <w:color w:val="C00000"/>
          <w:lang w:val="es-ES"/>
        </w:rPr>
        <w:t>Grupo Pequeño</w:t>
      </w:r>
      <w:r>
        <w:rPr>
          <w:rFonts w:ascii="Cambria" w:hAnsi="Cambria" w:asciiTheme="majorHAnsi" w:hAnsiTheme="majorHAnsi"/>
          <w:b/>
          <w:lang w:val="es-ES"/>
        </w:rPr>
        <w:tab/>
        <w:t>................</w:t>
        <w:tab/>
        <w:tab/>
      </w:r>
    </w:p>
    <w:p>
      <w:pPr>
        <w:pStyle w:val="Normal"/>
        <w:jc w:val="both"/>
        <w:rPr>
          <w:rFonts w:ascii="Antique Olive" w:hAnsi="Antique Olive"/>
          <w:lang w:val="es-ES"/>
        </w:rPr>
      </w:pPr>
      <w:r>
        <w:rPr>
          <w:rFonts w:ascii="Antique Olive" w:hAnsi="Antique Olive"/>
          <w:lang w:val="es-ES"/>
        </w:rPr>
      </w:r>
    </w:p>
    <w:p>
      <w:pPr>
        <w:pStyle w:val="Normal"/>
        <w:jc w:val="both"/>
        <w:rPr>
          <w:rFonts w:ascii="Cambria" w:hAnsi="Cambria" w:asciiTheme="majorHAnsi" w:hAnsiTheme="majorHAnsi"/>
          <w:lang w:val="es-ES"/>
        </w:rPr>
      </w:pPr>
      <w:r>
        <mc:AlternateContent>
          <mc:Choice Requires="wps">
            <w:drawing>
              <wp:anchor behindDoc="1" distT="0" distB="0" distL="114300" distR="114300" simplePos="0" locked="0" layoutInCell="1" allowOverlap="1" relativeHeight="10">
                <wp:simplePos x="0" y="0"/>
                <wp:positionH relativeFrom="column">
                  <wp:posOffset>3502660</wp:posOffset>
                </wp:positionH>
                <wp:positionV relativeFrom="paragraph">
                  <wp:posOffset>161290</wp:posOffset>
                </wp:positionV>
                <wp:extent cx="259715" cy="1270"/>
                <wp:effectExtent l="0" t="0" r="0" b="0"/>
                <wp:wrapNone/>
                <wp:docPr id="3" name=""/>
                <a:graphic xmlns:a="http://schemas.openxmlformats.org/drawingml/2006/main">
                  <a:graphicData uri="http://schemas.microsoft.com/office/word/2010/wordprocessingShape">
                    <wps:wsp>
                      <wps:cNvSpPr/>
                      <wps:spPr>
                        <a:xfrm>
                          <a:off x="0" y="0"/>
                          <a:ext cx="25920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275.8pt;margin-top:12.7pt;width:20.35pt;height:0pt" type="shapetype_32">
                <w10:wrap type="none"/>
                <v:fill o:detectmouseclick="t" on="false"/>
                <v:stroke color="black" joinstyle="round" endcap="flat"/>
              </v:shape>
            </w:pict>
          </mc:Fallback>
        </mc:AlternateContent>
      </w:r>
      <w:r>
        <w:rPr>
          <w:rFonts w:ascii="Cambria" w:hAnsi="Cambria" w:asciiTheme="majorHAnsi" w:hAnsiTheme="majorHAnsi"/>
          <w:b/>
          <w:sz w:val="20"/>
          <w:szCs w:val="20"/>
          <w:lang w:val="es-ES"/>
        </w:rPr>
        <w:t>Y</w:t>
      </w:r>
      <w:r>
        <w:rPr>
          <w:rFonts w:ascii="Cambria" w:hAnsi="Cambria" w:asciiTheme="majorHAnsi" w:hAnsiTheme="majorHAnsi"/>
          <w:b/>
          <w:sz w:val="20"/>
          <w:szCs w:val="20"/>
          <w:lang w:val="es-ES"/>
        </w:rPr>
        <w:t>OUTH-GROUP</w:t>
      </w:r>
      <w:r>
        <w:rPr>
          <w:rFonts w:ascii="Cambria" w:hAnsi="Cambria" w:asciiTheme="majorHAnsi" w:hAnsiTheme="majorHAnsi"/>
          <w:b/>
          <w:lang w:val="es-ES"/>
        </w:rPr>
        <w:t xml:space="preserve">  -------  </w:t>
      </w:r>
      <w:r>
        <w:rPr>
          <w:rFonts w:ascii="Cambria" w:hAnsi="Cambria" w:asciiTheme="majorHAnsi" w:hAnsiTheme="majorHAnsi"/>
          <w:b/>
          <w:color w:val="C00000"/>
          <w:lang w:val="es-ES"/>
        </w:rPr>
        <w:t>Grupo Juvenil</w:t>
      </w:r>
      <w:r>
        <w:rPr>
          <w:rFonts w:ascii="Cambria" w:hAnsi="Cambria" w:asciiTheme="majorHAnsi" w:hAnsiTheme="majorHAnsi"/>
          <w:b/>
          <w:lang w:val="es-ES"/>
        </w:rPr>
        <w:tab/>
        <w:t>................</w:t>
        <w:tab/>
        <w:tab/>
      </w:r>
    </w:p>
    <w:p>
      <w:pPr>
        <w:pStyle w:val="Normal"/>
        <w:jc w:val="both"/>
        <w:rPr>
          <w:rFonts w:ascii="Antique Olive" w:hAnsi="Antique Olive"/>
          <w:lang w:val="es-ES"/>
        </w:rPr>
      </w:pPr>
      <w:r>
        <w:rPr>
          <w:rFonts w:ascii="Antique Olive" w:hAnsi="Antique Olive"/>
          <w:lang w:val="es-ES"/>
        </w:rPr>
      </w:r>
    </w:p>
    <w:p>
      <w:pPr>
        <w:pStyle w:val="Normal"/>
        <w:jc w:val="both"/>
        <w:rPr>
          <w:rFonts w:ascii="Cambria" w:hAnsi="Cambria" w:asciiTheme="majorHAnsi" w:hAnsiTheme="majorHAnsi"/>
          <w:b/>
          <w:b/>
          <w:color w:val="C00000"/>
          <w:lang w:val="es-ES"/>
        </w:rPr>
      </w:pPr>
      <w:r>
        <mc:AlternateContent>
          <mc:Choice Requires="wps">
            <w:drawing>
              <wp:anchor behindDoc="1" distT="0" distB="0" distL="114300" distR="114300" simplePos="0" locked="0" layoutInCell="1" allowOverlap="1" relativeHeight="11">
                <wp:simplePos x="0" y="0"/>
                <wp:positionH relativeFrom="column">
                  <wp:posOffset>3502660</wp:posOffset>
                </wp:positionH>
                <wp:positionV relativeFrom="paragraph">
                  <wp:posOffset>165100</wp:posOffset>
                </wp:positionV>
                <wp:extent cx="259715" cy="1270"/>
                <wp:effectExtent l="0" t="0" r="0" b="0"/>
                <wp:wrapNone/>
                <wp:docPr id="4" name=""/>
                <a:graphic xmlns:a="http://schemas.openxmlformats.org/drawingml/2006/main">
                  <a:graphicData uri="http://schemas.microsoft.com/office/word/2010/wordprocessingShape">
                    <wps:wsp>
                      <wps:cNvSpPr/>
                      <wps:spPr>
                        <a:xfrm>
                          <a:off x="0" y="0"/>
                          <a:ext cx="25920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275.8pt;margin-top:13pt;width:20.35pt;height:0pt" type="shapetype_32">
                <w10:wrap type="none"/>
                <v:fill o:detectmouseclick="t" on="false"/>
                <v:stroke color="black" joinstyle="round" endcap="flat"/>
              </v:shape>
            </w:pict>
          </mc:Fallback>
        </mc:AlternateContent>
      </w:r>
      <w:r>
        <w:rPr>
          <w:rFonts w:ascii="Cambria" w:hAnsi="Cambria" w:asciiTheme="majorHAnsi" w:hAnsiTheme="majorHAnsi"/>
          <w:b/>
          <w:sz w:val="20"/>
          <w:szCs w:val="20"/>
          <w:lang w:val="es-ES"/>
        </w:rPr>
        <w:t>Q</w:t>
      </w:r>
      <w:r>
        <w:rPr>
          <w:rFonts w:ascii="Cambria" w:hAnsi="Cambria" w:asciiTheme="majorHAnsi" w:hAnsiTheme="majorHAnsi"/>
          <w:b/>
          <w:sz w:val="20"/>
          <w:szCs w:val="20"/>
          <w:lang w:val="es-ES"/>
        </w:rPr>
        <w:t>UARTET-GROUP</w:t>
      </w:r>
      <w:r>
        <w:rPr>
          <w:rFonts w:ascii="Cambria" w:hAnsi="Cambria" w:asciiTheme="majorHAnsi" w:hAnsiTheme="majorHAnsi"/>
          <w:b/>
          <w:lang w:val="es-ES"/>
        </w:rPr>
        <w:t xml:space="preserve">  ----  </w:t>
      </w:r>
      <w:r>
        <w:rPr>
          <w:rFonts w:ascii="Cambria" w:hAnsi="Cambria" w:asciiTheme="majorHAnsi" w:hAnsiTheme="majorHAnsi"/>
          <w:b/>
          <w:color w:val="C00000"/>
          <w:lang w:val="es-ES"/>
        </w:rPr>
        <w:t>Grupo Cuarteto</w:t>
        <w:tab/>
      </w:r>
      <w:r>
        <w:rPr>
          <w:rFonts w:ascii="Cambria" w:hAnsi="Cambria" w:asciiTheme="majorHAnsi" w:hAnsiTheme="majorHAnsi"/>
          <w:b/>
          <w:lang w:val="es-ES"/>
        </w:rPr>
        <w:t>................</w:t>
      </w:r>
      <w:r>
        <w:rPr>
          <w:rFonts w:ascii="Cambria" w:hAnsi="Cambria" w:asciiTheme="majorHAnsi" w:hAnsiTheme="majorHAnsi"/>
          <w:b/>
          <w:color w:val="C00000"/>
          <w:lang w:val="es-ES"/>
        </w:rPr>
        <w:tab/>
        <w:tab/>
      </w:r>
    </w:p>
    <w:p>
      <w:pPr>
        <w:pStyle w:val="Normal"/>
        <w:jc w:val="both"/>
        <w:rPr>
          <w:rFonts w:ascii="Cambria" w:hAnsi="Cambria" w:asciiTheme="majorHAnsi" w:hAnsiTheme="majorHAnsi"/>
          <w:sz w:val="36"/>
          <w:szCs w:val="36"/>
          <w:lang w:val="es-ES"/>
        </w:rPr>
      </w:pPr>
      <w:r>
        <w:rPr>
          <w:rFonts w:asciiTheme="majorHAnsi" w:hAnsiTheme="majorHAnsi" w:ascii="Cambria" w:hAnsi="Cambria"/>
          <w:sz w:val="36"/>
          <w:szCs w:val="36"/>
          <w:lang w:val="es-ES"/>
        </w:rPr>
      </w:r>
    </w:p>
    <w:p>
      <w:pPr>
        <w:pStyle w:val="Normal"/>
        <w:jc w:val="both"/>
        <w:rPr>
          <w:rFonts w:ascii="Bernard MT Condensed" w:hAnsi="Bernard MT Condensed"/>
          <w:color w:val="C00000"/>
          <w:sz w:val="28"/>
          <w:szCs w:val="28"/>
          <w:lang w:val="es-ES"/>
        </w:rPr>
      </w:pPr>
      <w:r>
        <w:rPr>
          <w:rFonts w:ascii="Bernard MT Condensed" w:hAnsi="Bernard MT Condensed"/>
          <w:sz w:val="28"/>
          <w:szCs w:val="28"/>
          <w:u w:val="single"/>
          <w:lang w:val="en-US"/>
        </w:rPr>
        <w:t xml:space="preserve">Precision-Group ** </w:t>
      </w:r>
      <w:r>
        <w:rPr>
          <w:rFonts w:ascii="Bernard MT Condensed" w:hAnsi="Bernard MT Condensed"/>
          <w:color w:val="C00000"/>
          <w:sz w:val="28"/>
          <w:szCs w:val="28"/>
          <w:u w:val="single"/>
          <w:lang w:val="en-US"/>
        </w:rPr>
        <w:t>Grupo-Precisión</w:t>
      </w:r>
    </w:p>
    <w:p>
      <w:pPr>
        <w:pStyle w:val="Normal"/>
        <w:jc w:val="both"/>
        <w:rPr>
          <w:rFonts w:ascii="Antique Olive" w:hAnsi="Antique Olive"/>
          <w:sz w:val="10"/>
          <w:szCs w:val="10"/>
          <w:lang w:val="es-ES"/>
        </w:rPr>
      </w:pPr>
      <w:r>
        <w:rPr>
          <w:rFonts w:ascii="Antique Olive" w:hAnsi="Antique Olive"/>
          <w:sz w:val="10"/>
          <w:szCs w:val="10"/>
          <w:lang w:val="es-ES"/>
        </w:rPr>
      </w:r>
    </w:p>
    <w:p>
      <w:pPr>
        <w:pStyle w:val="Normal"/>
        <w:jc w:val="both"/>
        <w:rPr>
          <w:rFonts w:ascii="Cambria" w:hAnsi="Cambria" w:asciiTheme="majorHAnsi" w:hAnsiTheme="majorHAnsi"/>
          <w:b/>
          <w:b/>
          <w:sz w:val="20"/>
          <w:szCs w:val="20"/>
          <w:lang w:val="es-ES"/>
        </w:rPr>
      </w:pPr>
      <w:r>
        <mc:AlternateContent>
          <mc:Choice Requires="wps">
            <w:drawing>
              <wp:anchor behindDoc="1" distT="0" distB="0" distL="114300" distR="114300" simplePos="0" locked="0" layoutInCell="1" allowOverlap="1" relativeHeight="13">
                <wp:simplePos x="0" y="0"/>
                <wp:positionH relativeFrom="column">
                  <wp:posOffset>3502660</wp:posOffset>
                </wp:positionH>
                <wp:positionV relativeFrom="paragraph">
                  <wp:posOffset>153670</wp:posOffset>
                </wp:positionV>
                <wp:extent cx="259715" cy="1270"/>
                <wp:effectExtent l="0" t="0" r="0" b="0"/>
                <wp:wrapNone/>
                <wp:docPr id="5" name=""/>
                <a:graphic xmlns:a="http://schemas.openxmlformats.org/drawingml/2006/main">
                  <a:graphicData uri="http://schemas.microsoft.com/office/word/2010/wordprocessingShape">
                    <wps:wsp>
                      <wps:cNvSpPr/>
                      <wps:spPr>
                        <a:xfrm>
                          <a:off x="0" y="0"/>
                          <a:ext cx="25920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275.8pt;margin-top:12.1pt;width:20.35pt;height:0pt" type="shapetype_32">
                <w10:wrap type="none"/>
                <v:fill o:detectmouseclick="t" on="false"/>
                <v:stroke color="black" joinstyle="round" endcap="flat"/>
              </v:shape>
            </w:pict>
          </mc:Fallback>
        </mc:AlternateContent>
      </w:r>
      <w:r>
        <w:rPr>
          <w:rFonts w:ascii="Cambria" w:hAnsi="Cambria" w:asciiTheme="majorHAnsi" w:hAnsiTheme="majorHAnsi"/>
          <w:b/>
          <w:sz w:val="20"/>
          <w:szCs w:val="20"/>
          <w:lang w:val="es-ES"/>
        </w:rPr>
        <w:t>S</w:t>
      </w:r>
      <w:r>
        <w:rPr>
          <w:rFonts w:ascii="Cambria" w:hAnsi="Cambria" w:asciiTheme="majorHAnsi" w:hAnsiTheme="majorHAnsi"/>
          <w:b/>
          <w:sz w:val="20"/>
          <w:szCs w:val="20"/>
          <w:lang w:val="es-ES"/>
        </w:rPr>
        <w:t xml:space="preserve">ENIOR-PRECISION ----  </w:t>
      </w:r>
      <w:r>
        <w:rPr>
          <w:rFonts w:ascii="Cambria" w:hAnsi="Cambria" w:asciiTheme="majorHAnsi" w:hAnsiTheme="majorHAnsi"/>
          <w:b/>
          <w:color w:val="C00000"/>
          <w:lang w:val="es-ES"/>
        </w:rPr>
        <w:t>Senior Precisión</w:t>
        <w:tab/>
        <w:t xml:space="preserve"> </w:t>
      </w:r>
      <w:r>
        <w:rPr>
          <w:rFonts w:ascii="Cambria" w:hAnsi="Cambria" w:asciiTheme="majorHAnsi" w:hAnsiTheme="majorHAnsi"/>
          <w:b/>
          <w:lang w:val="es-ES"/>
        </w:rPr>
        <w:t>................</w:t>
      </w:r>
      <w:r>
        <w:rPr>
          <w:rFonts w:ascii="Cambria" w:hAnsi="Cambria" w:asciiTheme="majorHAnsi" w:hAnsiTheme="majorHAnsi"/>
          <w:b/>
          <w:color w:val="C00000"/>
          <w:lang w:val="es-ES"/>
        </w:rPr>
        <w:tab/>
        <w:tab/>
      </w:r>
    </w:p>
    <w:p>
      <w:pPr>
        <w:pStyle w:val="Normal"/>
        <w:jc w:val="both"/>
        <w:rPr>
          <w:sz w:val="22"/>
          <w:szCs w:val="22"/>
          <w:lang w:val="es-ES"/>
        </w:rPr>
      </w:pPr>
      <w:r>
        <w:rPr>
          <w:sz w:val="22"/>
          <w:szCs w:val="22"/>
          <w:lang w:val="es-ES"/>
        </w:rPr>
      </w:r>
    </w:p>
    <w:p>
      <w:pPr>
        <w:pStyle w:val="Normal"/>
        <w:jc w:val="both"/>
        <w:rPr>
          <w:b/>
          <w:b/>
          <w:sz w:val="22"/>
          <w:szCs w:val="22"/>
        </w:rPr>
      </w:pPr>
      <w:r>
        <w:rPr>
          <w:b/>
          <w:sz w:val="22"/>
          <w:szCs w:val="22"/>
        </w:rPr>
        <w:t>This information must be sent not later that 29 August. If we not receive this information from some  National Federations , we will understand that they do not want to participate in de Cup of Nations.  </w:t>
      </w:r>
    </w:p>
    <w:p>
      <w:pPr>
        <w:pStyle w:val="Normal"/>
        <w:jc w:val="both"/>
        <w:rPr>
          <w:sz w:val="10"/>
          <w:szCs w:val="10"/>
          <w:lang w:val="es-ES"/>
        </w:rPr>
      </w:pPr>
      <w:r>
        <w:rPr>
          <w:sz w:val="10"/>
          <w:szCs w:val="10"/>
          <w:lang w:val="es-ES"/>
        </w:rPr>
      </w:r>
    </w:p>
    <w:p>
      <w:pPr>
        <w:pStyle w:val="Normal"/>
        <w:jc w:val="both"/>
        <w:rPr>
          <w:b/>
          <w:b/>
          <w:color w:val="C00000"/>
          <w:sz w:val="20"/>
          <w:szCs w:val="20"/>
          <w:lang w:val="es-ES"/>
        </w:rPr>
      </w:pPr>
      <w:r>
        <w:rPr>
          <w:b/>
          <w:color w:val="C00000"/>
          <w:sz w:val="20"/>
          <w:szCs w:val="20"/>
          <w:lang w:val="es-ES"/>
        </w:rPr>
        <w:t>Esta información deberá ser enviada el próximo 29 de Agosto lo mas tardar, las Federaciones que no presenten esta hoja cumplimentada, se entenderá que no desean participar en la Copa de las Naciones.</w:t>
      </w:r>
    </w:p>
    <w:p>
      <w:pPr>
        <w:pStyle w:val="Normal"/>
        <w:jc w:val="both"/>
        <w:rPr>
          <w:rFonts w:ascii="Antique Olive" w:hAnsi="Antique Olive"/>
          <w:lang w:val="es-ES"/>
        </w:rPr>
      </w:pPr>
      <w:r>
        <w:rPr>
          <w:rFonts w:ascii="Antique Olive" w:hAnsi="Antique Olive"/>
          <w:lang w:val="es-ES"/>
        </w:rPr>
      </w:r>
    </w:p>
    <w:p>
      <w:pPr>
        <w:pStyle w:val="Normal"/>
        <w:jc w:val="both"/>
        <w:rPr>
          <w:rFonts w:ascii="Antique Olive" w:hAnsi="Antique Olive"/>
          <w:lang w:val="es-ES"/>
        </w:rPr>
      </w:pPr>
      <w:r>
        <w:rPr>
          <w:rFonts w:ascii="Antique Olive" w:hAnsi="Antique Olive"/>
          <w:lang w:val="es-ES"/>
        </w:rPr>
      </w:r>
    </w:p>
    <w:p>
      <w:pPr>
        <w:pStyle w:val="Normal"/>
        <w:jc w:val="both"/>
        <w:rPr>
          <w:rFonts w:ascii="Antique Olive" w:hAnsi="Antique Olive"/>
          <w:sz w:val="10"/>
          <w:szCs w:val="10"/>
          <w:lang w:val="es-ES"/>
        </w:rPr>
      </w:pPr>
      <w:r>
        <w:rPr>
          <w:rFonts w:ascii="Antique Olive" w:hAnsi="Antique Olive"/>
          <w:sz w:val="10"/>
          <w:szCs w:val="10"/>
          <w:lang w:val="es-ES"/>
        </w:rPr>
      </w:r>
    </w:p>
    <w:p>
      <w:pPr>
        <w:pStyle w:val="Normal"/>
        <w:jc w:val="both"/>
        <w:rPr>
          <w:rFonts w:ascii="Antique Olive" w:hAnsi="Antique Olive"/>
          <w:sz w:val="22"/>
          <w:szCs w:val="22"/>
          <w:lang w:val="es-ES"/>
        </w:rPr>
      </w:pPr>
      <w:r>
        <w:rPr>
          <w:rFonts w:ascii="Antique Olive" w:hAnsi="Antique Olive"/>
          <w:sz w:val="22"/>
          <w:szCs w:val="22"/>
          <w:lang w:val="es-ES"/>
        </w:rPr>
        <w:t>Margaret Brooks</w:t>
      </w:r>
    </w:p>
    <w:p>
      <w:pPr>
        <w:pStyle w:val="Normal"/>
        <w:jc w:val="both"/>
        <w:rPr>
          <w:rFonts w:ascii="Antique Olive" w:hAnsi="Antique Olive"/>
          <w:lang w:val="es-ES"/>
        </w:rPr>
      </w:pPr>
      <w:r>
        <w:rPr>
          <w:rFonts w:ascii="Antique Olive" w:hAnsi="Antique Olive"/>
          <w:lang w:val="es-ES"/>
        </w:rPr>
      </w:r>
    </w:p>
    <w:p>
      <w:pPr>
        <w:pStyle w:val="Normal"/>
        <w:jc w:val="both"/>
        <w:rPr>
          <w:rFonts w:ascii="Antique Olive" w:hAnsi="Antique Olive"/>
          <w:lang w:val="es-ES"/>
        </w:rPr>
      </w:pPr>
      <w:r>
        <w:rPr>
          <w:rFonts w:ascii="Antique Olive" w:hAnsi="Antique Olive"/>
          <w:lang w:val="es-ES"/>
        </w:rPr>
      </w:r>
    </w:p>
    <w:p>
      <w:pPr>
        <w:pStyle w:val="Normal"/>
        <w:jc w:val="both"/>
        <w:rPr>
          <w:b/>
          <w:b/>
          <w:lang w:val="es-ES"/>
        </w:rPr>
      </w:pPr>
      <w:r>
        <w:rPr>
          <w:b/>
          <w:lang w:val="es-ES"/>
        </w:rPr>
        <w:t>August. 13/2015</w:t>
      </w:r>
    </w:p>
    <w:p>
      <w:pPr>
        <w:pStyle w:val="Normal"/>
        <w:jc w:val="both"/>
        <w:rPr>
          <w:b/>
          <w:b/>
          <w:color w:val="FF0000"/>
          <w:lang w:val="es-ES"/>
        </w:rPr>
      </w:pPr>
      <w:r>
        <w:rPr>
          <w:b/>
          <w:color w:val="FF0000"/>
          <w:lang w:val="es-ES"/>
        </w:rPr>
        <w:t>13 de Agosto, 2015</w:t>
      </w:r>
    </w:p>
    <w:sectPr>
      <w:headerReference w:type="default" r:id="rId2"/>
      <w:footerReference w:type="default" r:id="rId3"/>
      <w:type w:val="nextPage"/>
      <w:pgSz w:w="11906" w:h="16838"/>
      <w:pgMar w:left="1276" w:right="746" w:header="426" w:top="2154" w:footer="0" w:bottom="170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Bernard MT Condensed">
    <w:charset w:val="00"/>
    <w:family w:val="roman"/>
    <w:pitch w:val="variable"/>
  </w:font>
  <w:font w:name="Antique Olive">
    <w:charset w:val="00"/>
    <w:family w:val="roman"/>
    <w:pitch w:val="variable"/>
  </w:font>
  <w:font w:name="Cambria">
    <w:charset w:val="00"/>
    <w:family w:val="roman"/>
    <w:pitch w:val="variable"/>
  </w:font>
  <w:font w:name="Helvetica">
    <w:altName w:val="Arial"/>
    <w:charset w:val="00"/>
    <w:family w:val="roman"/>
    <w:pitch w:val="variable"/>
  </w:font>
  <w:font w:name="Estrangelo Edess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drawing>
        <wp:anchor behindDoc="1" distT="0" distB="0" distL="133350" distR="114300" simplePos="0" locked="0" layoutInCell="1" allowOverlap="1" relativeHeight="2">
          <wp:simplePos x="0" y="0"/>
          <wp:positionH relativeFrom="column">
            <wp:posOffset>5384800</wp:posOffset>
          </wp:positionH>
          <wp:positionV relativeFrom="paragraph">
            <wp:posOffset>-165735</wp:posOffset>
          </wp:positionV>
          <wp:extent cx="368935" cy="465455"/>
          <wp:effectExtent l="0" t="0" r="0" b="0"/>
          <wp:wrapSquare wrapText="bothSides"/>
          <wp:docPr id="10" name="Immagine2" descr="F:\CATALANA\Escut de Lle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2" descr="F:\CATALANA\Escut de Lleida.jpg"/>
                  <pic:cNvPicPr>
                    <a:picLocks noChangeAspect="1" noChangeArrowheads="1"/>
                  </pic:cNvPicPr>
                </pic:nvPicPr>
                <pic:blipFill>
                  <a:blip r:embed="rId1"/>
                  <a:stretch>
                    <a:fillRect/>
                  </a:stretch>
                </pic:blipFill>
                <pic:spPr bwMode="auto">
                  <a:xfrm>
                    <a:off x="0" y="0"/>
                    <a:ext cx="368935" cy="465455"/>
                  </a:xfrm>
                  <a:prstGeom prst="rect">
                    <a:avLst/>
                  </a:prstGeom>
                </pic:spPr>
              </pic:pic>
            </a:graphicData>
          </a:graphic>
        </wp:anchor>
      </w:drawing>
      <w:drawing>
        <wp:anchor behindDoc="1" distT="0" distB="0" distL="133350" distR="114300" simplePos="0" locked="0" layoutInCell="1" allowOverlap="1" relativeHeight="3">
          <wp:simplePos x="0" y="0"/>
          <wp:positionH relativeFrom="column">
            <wp:posOffset>1615440</wp:posOffset>
          </wp:positionH>
          <wp:positionV relativeFrom="paragraph">
            <wp:posOffset>-148590</wp:posOffset>
          </wp:positionV>
          <wp:extent cx="705485" cy="509270"/>
          <wp:effectExtent l="0" t="0" r="0" b="0"/>
          <wp:wrapNone/>
          <wp:docPr id="11" name="Imagen 16" descr="Cons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6" descr="Consejo"/>
                  <pic:cNvPicPr>
                    <a:picLocks noChangeAspect="1" noChangeArrowheads="1"/>
                  </pic:cNvPicPr>
                </pic:nvPicPr>
                <pic:blipFill>
                  <a:blip r:embed="rId2"/>
                  <a:stretch>
                    <a:fillRect/>
                  </a:stretch>
                </pic:blipFill>
                <pic:spPr bwMode="auto">
                  <a:xfrm>
                    <a:off x="0" y="0"/>
                    <a:ext cx="705485" cy="509270"/>
                  </a:xfrm>
                  <a:prstGeom prst="rect">
                    <a:avLst/>
                  </a:prstGeom>
                </pic:spPr>
              </pic:pic>
            </a:graphicData>
          </a:graphic>
        </wp:anchor>
      </w:drawing>
      <w:drawing>
        <wp:anchor behindDoc="1" distT="0" distB="0" distL="133350" distR="123190" simplePos="0" locked="0" layoutInCell="1" allowOverlap="1" relativeHeight="7">
          <wp:simplePos x="0" y="0"/>
          <wp:positionH relativeFrom="column">
            <wp:posOffset>4479290</wp:posOffset>
          </wp:positionH>
          <wp:positionV relativeFrom="paragraph">
            <wp:posOffset>-234950</wp:posOffset>
          </wp:positionV>
          <wp:extent cx="334010" cy="534670"/>
          <wp:effectExtent l="0" t="0" r="0" b="0"/>
          <wp:wrapSquare wrapText="bothSides"/>
          <wp:docPr id="12" name="irc_mi" descr="http://www.paginabierta.com/banderas_del_mundo/escudos/escudo_ciudad_leri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rc_mi" descr="http://www.paginabierta.com/banderas_del_mundo/escudos/escudo_ciudad_lerida.gif"/>
                  <pic:cNvPicPr>
                    <a:picLocks noChangeAspect="1" noChangeArrowheads="1"/>
                  </pic:cNvPicPr>
                </pic:nvPicPr>
                <pic:blipFill>
                  <a:blip r:embed="rId3"/>
                  <a:stretch>
                    <a:fillRect/>
                  </a:stretch>
                </pic:blipFill>
                <pic:spPr bwMode="auto">
                  <a:xfrm>
                    <a:off x="0" y="0"/>
                    <a:ext cx="334010" cy="534670"/>
                  </a:xfrm>
                  <a:prstGeom prst="rect">
                    <a:avLst/>
                  </a:prstGeom>
                </pic:spPr>
              </pic:pic>
            </a:graphicData>
          </a:graphic>
        </wp:anchor>
      </w:drawing>
      <w:drawing>
        <wp:anchor behindDoc="1" distT="0" distB="0" distL="133350" distR="114300" simplePos="0" locked="0" layoutInCell="1" allowOverlap="1" relativeHeight="9">
          <wp:simplePos x="0" y="0"/>
          <wp:positionH relativeFrom="column">
            <wp:posOffset>3978910</wp:posOffset>
          </wp:positionH>
          <wp:positionV relativeFrom="paragraph">
            <wp:posOffset>-148590</wp:posOffset>
          </wp:positionV>
          <wp:extent cx="368935" cy="448310"/>
          <wp:effectExtent l="0" t="0" r="0" b="0"/>
          <wp:wrapNone/>
          <wp:docPr id="1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3" descr=""/>
                  <pic:cNvPicPr>
                    <a:picLocks noChangeAspect="1" noChangeArrowheads="1"/>
                  </pic:cNvPicPr>
                </pic:nvPicPr>
                <pic:blipFill>
                  <a:blip r:embed="rId4"/>
                  <a:stretch>
                    <a:fillRect/>
                  </a:stretch>
                </pic:blipFill>
                <pic:spPr bwMode="auto">
                  <a:xfrm>
                    <a:off x="0" y="0"/>
                    <a:ext cx="368935" cy="448310"/>
                  </a:xfrm>
                  <a:prstGeom prst="rect">
                    <a:avLst/>
                  </a:prstGeom>
                </pic:spPr>
              </pic:pic>
            </a:graphicData>
          </a:graphic>
        </wp:anchor>
      </w:drawing>
      <w:drawing>
        <wp:anchor behindDoc="1" distT="0" distB="0" distL="133350" distR="114300" simplePos="0" locked="0" layoutInCell="1" allowOverlap="1" relativeHeight="12">
          <wp:simplePos x="0" y="0"/>
          <wp:positionH relativeFrom="column">
            <wp:posOffset>2546985</wp:posOffset>
          </wp:positionH>
          <wp:positionV relativeFrom="paragraph">
            <wp:posOffset>-106045</wp:posOffset>
          </wp:positionV>
          <wp:extent cx="351790" cy="396240"/>
          <wp:effectExtent l="0" t="0" r="0" b="0"/>
          <wp:wrapSquare wrapText="bothSides"/>
          <wp:docPr id="14" name="Imagen 4" descr="logo_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4" descr="logo_cap"/>
                  <pic:cNvPicPr>
                    <a:picLocks noChangeAspect="1" noChangeArrowheads="1"/>
                  </pic:cNvPicPr>
                </pic:nvPicPr>
                <pic:blipFill>
                  <a:blip r:embed="rId5"/>
                  <a:stretch>
                    <a:fillRect/>
                  </a:stretch>
                </pic:blipFill>
                <pic:spPr bwMode="auto">
                  <a:xfrm>
                    <a:off x="0" y="0"/>
                    <a:ext cx="351790" cy="396240"/>
                  </a:xfrm>
                  <a:prstGeom prst="rect">
                    <a:avLst/>
                  </a:prstGeom>
                </pic:spPr>
              </pic:pic>
            </a:graphicData>
          </a:graphic>
        </wp:anchor>
      </w:drawing>
      <w:drawing>
        <wp:anchor behindDoc="1" distT="0" distB="0" distL="133350" distR="116840" simplePos="0" locked="0" layoutInCell="1" allowOverlap="1" relativeHeight="14">
          <wp:simplePos x="0" y="0"/>
          <wp:positionH relativeFrom="column">
            <wp:posOffset>2995295</wp:posOffset>
          </wp:positionH>
          <wp:positionV relativeFrom="paragraph">
            <wp:posOffset>-27940</wp:posOffset>
          </wp:positionV>
          <wp:extent cx="797560" cy="267335"/>
          <wp:effectExtent l="0" t="0" r="0" b="0"/>
          <wp:wrapSquare wrapText="bothSides"/>
          <wp:docPr id="15"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2" descr=""/>
                  <pic:cNvPicPr>
                    <a:picLocks noChangeAspect="1" noChangeArrowheads="1"/>
                  </pic:cNvPicPr>
                </pic:nvPicPr>
                <pic:blipFill>
                  <a:blip r:embed="rId6"/>
                  <a:stretch>
                    <a:fillRect/>
                  </a:stretch>
                </pic:blipFill>
                <pic:spPr bwMode="auto">
                  <a:xfrm>
                    <a:off x="0" y="0"/>
                    <a:ext cx="797560" cy="267335"/>
                  </a:xfrm>
                  <a:prstGeom prst="rect">
                    <a:avLst/>
                  </a:prstGeom>
                </pic:spPr>
              </pic:pic>
            </a:graphicData>
          </a:graphic>
        </wp:anchor>
      </w:drawing>
      <w:drawing>
        <wp:anchor behindDoc="1" distT="0" distB="0" distL="133350" distR="118110" simplePos="0" locked="0" layoutInCell="1" allowOverlap="1" relativeHeight="16">
          <wp:simplePos x="0" y="0"/>
          <wp:positionH relativeFrom="column">
            <wp:posOffset>4927600</wp:posOffset>
          </wp:positionH>
          <wp:positionV relativeFrom="paragraph">
            <wp:posOffset>-166370</wp:posOffset>
          </wp:positionV>
          <wp:extent cx="339090" cy="474345"/>
          <wp:effectExtent l="0" t="0" r="0" b="0"/>
          <wp:wrapSquare wrapText="bothSides"/>
          <wp:docPr id="16" name="Imagen 1" descr="http://upload.wikimedia.org/wikipedia/commons/thumb/7/7e/Escut_de_la_prov%C3%ADncia_de_Lleida.svg/140px-Escut_de_la_prov%C3%ADncia_de_Llei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 descr="http://upload.wikimedia.org/wikipedia/commons/thumb/7/7e/Escut_de_la_prov%C3%ADncia_de_Lleida.svg/140px-Escut_de_la_prov%C3%ADncia_de_Lleida.svg.png"/>
                  <pic:cNvPicPr>
                    <a:picLocks noChangeAspect="1" noChangeArrowheads="1"/>
                  </pic:cNvPicPr>
                </pic:nvPicPr>
                <pic:blipFill>
                  <a:blip r:embed="rId7"/>
                  <a:stretch>
                    <a:fillRect/>
                  </a:stretch>
                </pic:blipFill>
                <pic:spPr bwMode="auto">
                  <a:xfrm>
                    <a:off x="0" y="0"/>
                    <a:ext cx="339090" cy="474345"/>
                  </a:xfrm>
                  <a:prstGeom prst="rect">
                    <a:avLst/>
                  </a:prstGeom>
                </pic:spPr>
              </pic:pic>
            </a:graphicData>
          </a:graphic>
        </wp:anchor>
      </w:drawing>
      <w:object>
        <v:shape id="ole_rId8" style="width:80.6pt;height:25.95pt" o:ole="">
          <v:imagedata r:id="rId9" o:title=""/>
        </v:shape>
        <o:OLEObject Type="Embed" ProgID="MSPhotoEd.3" ShapeID="ole_rId8" DrawAspect="Content" ObjectID="_1466569922" r:id="rId8"/>
      </w:object>
    </w:r>
  </w:p>
  <w:p>
    <w:pPr>
      <w:pStyle w:val="Pidipagina"/>
      <w:rPr>
        <w:rFonts w:ascii="Arial" w:hAnsi="Arial" w:cs="Arial"/>
        <w:b/>
        <w:b/>
        <w:bCs/>
        <w:sz w:val="16"/>
      </w:rPr>
    </w:pPr>
    <w:r>
      <w:rPr>
        <w:rFonts w:cs="Arial" w:ascii="Arial" w:hAnsi="Arial"/>
        <w:sz w:val="20"/>
      </w:rPr>
      <w:t xml:space="preserve">_____________________________________________________________________________________                                                </w:t>
    </w:r>
    <w:r>
      <w:rPr>
        <w:rFonts w:cs="Arial" w:ascii="Arial" w:hAnsi="Arial"/>
        <w:b/>
        <w:bCs/>
        <w:sz w:val="16"/>
      </w:rPr>
      <w:t xml:space="preserve">                                                                                                        </w:t>
      <w:tab/>
    </w:r>
  </w:p>
  <w:p>
    <w:pPr>
      <w:pStyle w:val="Pidipagina"/>
      <w:rPr>
        <w:rFonts w:ascii="Arial" w:hAnsi="Arial" w:cs="Arial"/>
        <w:b/>
        <w:b/>
        <w:bCs/>
        <w:sz w:val="16"/>
      </w:rPr>
    </w:pPr>
    <w:r>
      <w:rPr>
        <w:rFonts w:cs="Arial" w:ascii="Arial" w:hAnsi="Arial"/>
        <w:b/>
        <w:bCs/>
        <w:sz w:val="16"/>
      </w:rPr>
      <w:t xml:space="preserve">Presidente Comité ---- </w:t>
    </w:r>
    <w:r>
      <w:rPr>
        <w:rFonts w:cs="Arial" w:ascii="Bernard MT Condensed" w:hAnsi="Bernard MT Condensed"/>
        <w:bCs/>
        <w:sz w:val="16"/>
      </w:rPr>
      <w:t>Francisco Jansà Solé</w:t>
    </w:r>
    <w:r>
      <w:rPr>
        <w:rFonts w:cs="Arial" w:ascii="Arial" w:hAnsi="Arial"/>
        <w:b/>
        <w:bCs/>
        <w:sz w:val="16"/>
      </w:rPr>
      <w:t xml:space="preserve">      Tel. +34  665 57 21 16                    Comité Nacional de Patinaje Artístico</w:t>
    </w:r>
  </w:p>
  <w:p>
    <w:pPr>
      <w:pStyle w:val="Pidipagina"/>
      <w:rPr>
        <w:rFonts w:ascii="Arial" w:hAnsi="Arial" w:cs="Arial"/>
        <w:b/>
        <w:b/>
        <w:bCs/>
        <w:sz w:val="16"/>
      </w:rPr>
    </w:pPr>
    <w:r>
      <w:rPr>
        <w:rFonts w:cs="Arial" w:ascii="Arial" w:hAnsi="Arial"/>
        <w:b/>
        <w:bCs/>
        <w:sz w:val="16"/>
      </w:rPr>
      <w:t xml:space="preserve">Relaciones Inter.------- </w:t>
    </w:r>
    <w:r>
      <w:rPr>
        <w:rFonts w:cs="Arial" w:ascii="Bernard MT Condensed" w:hAnsi="Bernard MT Condensed"/>
        <w:bCs/>
        <w:sz w:val="16"/>
      </w:rPr>
      <w:t>Carmen García Comas</w:t>
    </w:r>
    <w:r>
      <w:rPr>
        <w:rFonts w:cs="Arial" w:ascii="Arial" w:hAnsi="Arial"/>
        <w:b/>
        <w:bCs/>
        <w:sz w:val="16"/>
      </w:rPr>
      <w:t xml:space="preserve">   Tel. +34  665 57 26 05</w:t>
      <w:tab/>
      <w:t xml:space="preserve">                     </w:t>
    </w:r>
    <w:r>
      <w:rPr>
        <w:rFonts w:cs="Arial" w:ascii="Arial" w:hAnsi="Arial"/>
        <w:sz w:val="16"/>
      </w:rPr>
      <w:t>A.C, 267-43480 – Vila-seca (Tarragona</w:t>
    </w:r>
  </w:p>
  <w:p>
    <w:pPr>
      <w:pStyle w:val="Pidipagina"/>
      <w:tabs>
        <w:tab w:val="center" w:pos="4140" w:leader="none"/>
        <w:tab w:val="right" w:pos="8504" w:leader="none"/>
      </w:tabs>
      <w:rPr/>
    </w:pPr>
    <w:r>
      <w:rPr>
        <w:rFonts w:cs="Arial" w:ascii="Arial" w:hAnsi="Arial"/>
        <w:b/>
        <w:bCs/>
        <w:sz w:val="16"/>
      </w:rPr>
      <w:tab/>
      <w:t xml:space="preserve">                                                                                                                                 e-mail:</w:t>
    </w:r>
    <w:r>
      <w:rPr>
        <w:rFonts w:cs="Arial" w:ascii="Arial" w:hAnsi="Arial"/>
        <w:sz w:val="16"/>
      </w:rPr>
      <w:t xml:space="preserve"> </w:t>
    </w:r>
    <w:hyperlink r:id="rId10">
      <w:r>
        <w:rPr>
          <w:rStyle w:val="CollegamentoInternet"/>
          <w:rFonts w:cs="Arial" w:ascii="Arial" w:hAnsi="Arial"/>
          <w:sz w:val="16"/>
        </w:rPr>
        <w:t>p.artistico@fep.es</w:t>
      </w:r>
    </w:hyperlink>
    <w:r>
      <w:rPr>
        <w:rFonts w:cs="Arial" w:ascii="Arial" w:hAnsi="Arial"/>
        <w:sz w:val="16"/>
      </w:rPr>
      <w:t xml:space="preserve"> </w:t>
    </w:r>
  </w:p>
  <w:p>
    <w:pPr>
      <w:pStyle w:val="Pidipagina"/>
      <w:tabs>
        <w:tab w:val="center" w:pos="4140" w:leader="none"/>
        <w:tab w:val="right" w:pos="8504" w:leader="none"/>
      </w:tabs>
      <w:rPr>
        <w:rFonts w:ascii="Arial" w:hAnsi="Arial" w:cs="Arial"/>
        <w:sz w:val="20"/>
      </w:rPr>
    </w:pPr>
    <w:r>
      <w:rPr>
        <w:rFonts w:cs="Arial" w:ascii="Arial" w:hAnsi="Arial"/>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ascii="Arial" w:hAnsi="Arial" w:cs="Arial"/>
        <w:sz w:val="14"/>
      </w:rPr>
    </w:pPr>
    <w:r>
      <w:drawing>
        <wp:anchor behindDoc="1" distT="0" distB="0" distL="133350" distR="115570" simplePos="0" locked="0" layoutInCell="1" allowOverlap="1" relativeHeight="4">
          <wp:simplePos x="0" y="0"/>
          <wp:positionH relativeFrom="column">
            <wp:posOffset>0</wp:posOffset>
          </wp:positionH>
          <wp:positionV relativeFrom="paragraph">
            <wp:posOffset>-6985</wp:posOffset>
          </wp:positionV>
          <wp:extent cx="722630" cy="800100"/>
          <wp:effectExtent l="0" t="0" r="0" b="0"/>
          <wp:wrapNone/>
          <wp:docPr id="6"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9" descr=""/>
                  <pic:cNvPicPr>
                    <a:picLocks noChangeAspect="1" noChangeArrowheads="1"/>
                  </pic:cNvPicPr>
                </pic:nvPicPr>
                <pic:blipFill>
                  <a:blip r:embed="rId1"/>
                  <a:stretch>
                    <a:fillRect/>
                  </a:stretch>
                </pic:blipFill>
                <pic:spPr bwMode="auto">
                  <a:xfrm>
                    <a:off x="0" y="0"/>
                    <a:ext cx="722630" cy="800100"/>
                  </a:xfrm>
                  <a:prstGeom prst="rect">
                    <a:avLst/>
                  </a:prstGeom>
                </pic:spPr>
              </pic:pic>
            </a:graphicData>
          </a:graphic>
        </wp:anchor>
      </w:drawing>
      <w:drawing>
        <wp:anchor behindDoc="1" distT="0" distB="0" distL="133350" distR="114300" simplePos="0" locked="0" layoutInCell="1" allowOverlap="1" relativeHeight="15">
          <wp:simplePos x="0" y="0"/>
          <wp:positionH relativeFrom="column">
            <wp:posOffset>1563370</wp:posOffset>
          </wp:positionH>
          <wp:positionV relativeFrom="paragraph">
            <wp:posOffset>-89535</wp:posOffset>
          </wp:positionV>
          <wp:extent cx="2154555" cy="1242060"/>
          <wp:effectExtent l="0" t="0" r="0" b="0"/>
          <wp:wrapSquare wrapText="bothSides"/>
          <wp:docPr id="7"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 Imagen" descr=""/>
                  <pic:cNvPicPr>
                    <a:picLocks noChangeAspect="1" noChangeArrowheads="1"/>
                  </pic:cNvPicPr>
                </pic:nvPicPr>
                <pic:blipFill>
                  <a:blip r:embed="rId2"/>
                  <a:srcRect l="0" t="0" r="2275" b="0"/>
                  <a:stretch>
                    <a:fillRect/>
                  </a:stretch>
                </pic:blipFill>
                <pic:spPr bwMode="auto">
                  <a:xfrm>
                    <a:off x="0" y="0"/>
                    <a:ext cx="2154555" cy="1242060"/>
                  </a:xfrm>
                  <a:prstGeom prst="rect">
                    <a:avLst/>
                  </a:prstGeom>
                </pic:spPr>
              </pic:pic>
            </a:graphicData>
          </a:graphic>
        </wp:anchor>
      </w:drawing>
    </w:r>
    <w:r>
      <w:rPr/>
      <w:t xml:space="preserve"> </w:t>
    </w:r>
    <w:r>
      <w:rPr/>
      <w:t xml:space="preserve">                                                                                  </w:t>
    </w:r>
  </w:p>
  <w:p>
    <w:pPr>
      <w:pStyle w:val="Intestazione"/>
      <w:rPr>
        <w:rFonts w:ascii="Arial" w:hAnsi="Arial" w:cs="Arial"/>
        <w:sz w:val="14"/>
      </w:rPr>
    </w:pPr>
    <w:r>
      <w:drawing>
        <wp:anchor behindDoc="1" distT="0" distB="0" distL="133350" distR="118745" simplePos="0" locked="0" layoutInCell="1" allowOverlap="1" relativeHeight="17">
          <wp:simplePos x="0" y="0"/>
          <wp:positionH relativeFrom="column">
            <wp:posOffset>4280535</wp:posOffset>
          </wp:positionH>
          <wp:positionV relativeFrom="paragraph">
            <wp:posOffset>31115</wp:posOffset>
          </wp:positionV>
          <wp:extent cx="1633855" cy="344170"/>
          <wp:effectExtent l="0" t="0" r="0" b="0"/>
          <wp:wrapSquare wrapText="bothSides"/>
          <wp:docPr id="8" name="Immagine 1" descr="cid:part1.08050704.07000303@rollersports.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 descr="cid:part1.08050704.07000303@rollersports.org"/>
                  <pic:cNvPicPr>
                    <a:picLocks noChangeAspect="1" noChangeArrowheads="1"/>
                  </pic:cNvPicPr>
                </pic:nvPicPr>
                <pic:blipFill>
                  <a:blip r:embed="rId3"/>
                  <a:stretch>
                    <a:fillRect/>
                  </a:stretch>
                </pic:blipFill>
                <pic:spPr bwMode="auto">
                  <a:xfrm>
                    <a:off x="0" y="0"/>
                    <a:ext cx="1633855" cy="344170"/>
                  </a:xfrm>
                  <a:prstGeom prst="rect">
                    <a:avLst/>
                  </a:prstGeom>
                </pic:spPr>
              </pic:pic>
            </a:graphicData>
          </a:graphic>
        </wp:anchor>
      </w:drawing>
    </w:r>
    <w:r>
      <w:rPr>
        <w:rFonts w:cs="Arial" w:ascii="Arial" w:hAnsi="Arial"/>
        <w:sz w:val="14"/>
      </w:rPr>
      <w:t xml:space="preserve"> </w:t>
    </w:r>
    <w:r>
      <w:rPr>
        <w:rFonts w:cs="Arial" w:ascii="Arial" w:hAnsi="Arial"/>
        <w:sz w:val="14"/>
      </w:rPr>
      <w:t xml:space="preserve">                                                                                                                               </w:t>
    </w:r>
  </w:p>
  <w:p>
    <w:pPr>
      <w:pStyle w:val="Intestazione"/>
      <w:ind w:firstLine="284"/>
      <w:rPr>
        <w:rFonts w:ascii="Arial" w:hAnsi="Arial" w:cs="Arial"/>
        <w:sz w:val="14"/>
      </w:rPr>
    </w:pPr>
    <w:r>
      <w:rPr>
        <w:rFonts w:cs="Arial" w:ascii="Arial" w:hAnsi="Arial"/>
        <w:sz w:val="14"/>
      </w:rPr>
      <w:t xml:space="preserve">                                                                                                                                                                                                                                                                </w:t>
    </w:r>
  </w:p>
  <w:p>
    <w:pPr>
      <w:pStyle w:val="Intestazione"/>
      <w:ind w:left="0" w:hanging="0"/>
      <w:rPr>
        <w:rFonts w:ascii="Arial" w:hAnsi="Arial" w:cs="Arial"/>
        <w:sz w:val="14"/>
      </w:rPr>
    </w:pPr>
    <w:r>
      <w:rPr>
        <w:rFonts w:cs="Arial" w:ascii="Arial" w:hAnsi="Arial"/>
        <w:sz w:val="14"/>
      </w:rPr>
      <w:t xml:space="preserve">                                                                                                                                </w:t>
    </w:r>
  </w:p>
  <w:p>
    <w:pPr>
      <w:pStyle w:val="Intestazione"/>
      <w:tabs>
        <w:tab w:val="center" w:pos="5040" w:leader="none"/>
        <w:tab w:val="left" w:pos="6120" w:leader="none"/>
        <w:tab w:val="left" w:pos="7740" w:leader="none"/>
        <w:tab w:val="right" w:pos="9000" w:leader="none"/>
      </w:tabs>
      <w:rPr>
        <w:rFonts w:ascii="Helvetica" w:hAnsi="Helvetica" w:cs="Arial"/>
        <w:color w:val="FF0000"/>
        <w:sz w:val="14"/>
      </w:rPr>
    </w:pPr>
    <w:r>
      <w:rPr>
        <w:rFonts w:cs="Arial" w:ascii="Helvetica" w:hAnsi="Helvetica"/>
        <w:color w:val="FF0000"/>
        <w:sz w:val="14"/>
      </w:rPr>
    </w:r>
  </w:p>
  <w:p>
    <w:pPr>
      <w:pStyle w:val="Intestazione"/>
      <w:tabs>
        <w:tab w:val="center" w:pos="5040" w:leader="none"/>
        <w:tab w:val="left" w:pos="6120" w:leader="none"/>
        <w:tab w:val="left" w:pos="7740" w:leader="none"/>
        <w:tab w:val="right" w:pos="9000" w:leader="none"/>
      </w:tabs>
      <w:rPr/>
    </w:pPr>
    <w:r>
      <w:rPr>
        <w:rFonts w:cs="Arial" w:ascii="Helvetica" w:hAnsi="Helvetica"/>
        <w:color w:val="FF0000"/>
        <w:sz w:val="14"/>
      </w:rPr>
      <w:t>¡</w:t>
      <w:tab/>
      <w:t xml:space="preserve">                                                                                                                                                             </w:t>
    </w:r>
    <w:r>
      <w:rPr>
        <w:rFonts w:cs="Arial" w:ascii="Bernard MT Condensed" w:hAnsi="Bernard MT Condensed"/>
        <w:color w:val="002060"/>
        <w:sz w:val="28"/>
        <w:szCs w:val="28"/>
      </w:rPr>
      <w:t>F.I.R.S. Artistic Committee</w:t>
    </w:r>
    <w:r>
      <w:rPr>
        <w:rFonts w:cs="Arial" w:ascii="Helvetica" w:hAnsi="Helvetica"/>
        <w:color w:val="FF0000"/>
        <w:sz w:val="28"/>
        <w:szCs w:val="28"/>
      </w:rPr>
      <w:t xml:space="preserve">                                                                                                   </w:t>
    </w:r>
    <w:r>
      <w:rPr>
        <w:rFonts w:cs="Arial" w:ascii="Bernard MT Condensed" w:hAnsi="Bernard MT Condensed"/>
        <w:color w:val="002060"/>
        <w:sz w:val="28"/>
        <w:szCs w:val="28"/>
      </w:rPr>
      <w:t xml:space="preserve">                                                        </w:t>
    </w:r>
    <w:r>
      <w:rPr>
        <w:rFonts w:ascii="Bernard MT Condensed" w:hAnsi="Bernard MT Condensed"/>
        <w:color w:val="002060"/>
        <w:sz w:val="28"/>
        <w:szCs w:val="28"/>
      </w:rPr>
      <w:t xml:space="preserve">  </w:t>
    </w:r>
    <w:r>
      <w:rPr>
        <w:rFonts w:cs="Arial" w:ascii="Bernard MT Condensed" w:hAnsi="Bernard MT Condensed"/>
        <w:color w:val="002060"/>
        <w:sz w:val="28"/>
        <w:szCs w:val="28"/>
      </w:rPr>
      <w:t xml:space="preserve">                                                                                                                                </w:t>
    </w:r>
    <w:r>
      <w:rPr>
        <w:rFonts w:cs="Arial" w:ascii="Helvetica" w:hAnsi="Helvetica"/>
        <w:color w:val="FF0000"/>
        <w:sz w:val="28"/>
        <w:szCs w:val="28"/>
      </w:rPr>
      <w:t xml:space="preserve">                                                                                                                            </w:t>
    </w:r>
    <w:r>
      <w:rPr>
        <w:sz w:val="28"/>
        <w:szCs w:val="28"/>
      </w:rPr>
      <w:t xml:space="preserve">  </w:t>
    </w:r>
    <w:r>
      <w:rPr>
        <w:rFonts w:cs="Arial" w:ascii="Arial" w:hAnsi="Arial"/>
        <w:color w:val="FF0000"/>
        <w:sz w:val="28"/>
        <w:szCs w:val="28"/>
      </w:rPr>
      <w:t xml:space="preserve">                                                                                                                                </w:t>
    </w:r>
  </w:p>
  <w:p>
    <w:pPr>
      <w:pStyle w:val="Intestazione"/>
      <w:tabs>
        <w:tab w:val="center" w:pos="4252" w:leader="none"/>
        <w:tab w:val="left" w:pos="7740" w:leader="none"/>
        <w:tab w:val="right" w:pos="8504" w:leader="none"/>
      </w:tabs>
      <w:rPr>
        <w:sz w:val="4"/>
        <w:szCs w:val="4"/>
      </w:rPr>
    </w:pPr>
    <w:r>
      <w:rPr>
        <w:sz w:val="4"/>
        <w:szCs w:val="4"/>
      </w:rPr>
    </w:r>
  </w:p>
  <w:p>
    <w:pPr>
      <w:pStyle w:val="Normal"/>
      <w:ind w:left="0" w:hanging="0"/>
      <w:jc w:val="center"/>
      <w:rPr>
        <w:rFonts w:ascii="Bernard MT Condensed" w:hAnsi="Bernard MT Condensed"/>
        <w:sz w:val="14"/>
        <w:szCs w:val="14"/>
      </w:rPr>
    </w:pPr>
    <w:r>
      <w:rPr/>
      <w:t xml:space="preserve">                           </w:t>
    </w:r>
    <w:r>
      <w:rPr/>
      <w:tab/>
      <w:tab/>
      <w:tab/>
      <w:t xml:space="preserve">                                                           </w:t>
    </w:r>
    <w:r>
      <w:rPr>
        <w:sz w:val="18"/>
        <w:szCs w:val="18"/>
      </w:rPr>
      <w:t>Contrada Ferrini, 22 -63837</w:t>
    </w:r>
    <w:r>
      <w:rPr/>
      <w:t xml:space="preserve"> </w:t>
    </w:r>
    <w:r>
      <w:rPr>
        <w:sz w:val="16"/>
        <w:szCs w:val="16"/>
      </w:rPr>
      <w:t xml:space="preserve">                   </w:t>
    </w:r>
  </w:p>
  <w:p>
    <w:pPr>
      <w:pStyle w:val="Normal"/>
      <w:ind w:left="2832" w:hanging="3399"/>
      <w:rPr>
        <w:rFonts w:ascii="Bernard MT Condensed" w:hAnsi="Bernard MT Condensed"/>
      </w:rPr>
    </w:pPr>
    <w:r>
      <w:rPr>
        <w:rFonts w:cs="Arial" w:ascii="Estrangelo Edessa" w:hAnsi="Estrangelo Edessa"/>
        <w:b/>
        <w:bCs/>
        <w:i/>
        <w:iCs/>
        <w:sz w:val="22"/>
        <w:lang w:val="es-ES"/>
      </w:rPr>
      <w:t>Real Federación Española</w:t>
    </w:r>
    <w:r>
      <w:rPr>
        <w:rFonts w:cs="Arial" w:ascii="Estrangelo Edessa" w:hAnsi="Estrangelo Edessa"/>
        <w:bCs/>
        <w:iCs/>
        <w:sz w:val="22"/>
        <w:lang w:val="es-ES"/>
      </w:rPr>
      <w:tab/>
      <w:tab/>
    </w:r>
    <w:r>
      <w:rPr>
        <w:rFonts w:cs="Arial" w:ascii="Estrangelo Edessa" w:hAnsi="Estrangelo Edessa"/>
        <w:b/>
        <w:bCs/>
        <w:i/>
        <w:iCs/>
        <w:sz w:val="22"/>
        <w:lang w:val="es-ES"/>
      </w:rPr>
      <w:t xml:space="preserve"> </w:t>
      <w:tab/>
      <w:tab/>
      <w:tab/>
      <w:tab/>
    </w:r>
    <w:r>
      <w:rPr>
        <w:rFonts w:ascii="Bernard MT Condensed" w:hAnsi="Bernard MT Condensed"/>
      </w:rPr>
      <w:t xml:space="preserve">                     </w:t>
    </w:r>
    <w:r>
      <w:rPr>
        <w:bCs/>
        <w:iCs/>
        <w:sz w:val="18"/>
        <w:szCs w:val="18"/>
      </w:rPr>
      <w:t xml:space="preserve">Falerone ( FM )  </w:t>
    </w:r>
  </w:p>
  <w:p>
    <w:pPr>
      <w:pStyle w:val="Normal"/>
      <w:ind w:left="2832" w:hanging="3399"/>
      <w:rPr/>
    </w:pPr>
    <w:r>
      <w:rPr>
        <w:rFonts w:cs="Arial" w:ascii="Estrangelo Edessa" w:hAnsi="Estrangelo Edessa"/>
        <w:b/>
        <w:bCs/>
        <w:i/>
        <w:iCs/>
        <w:sz w:val="22"/>
      </w:rPr>
      <w:t xml:space="preserve">            </w:t>
    </w:r>
    <w:r>
      <w:rPr>
        <w:rFonts w:cs="Arial" w:ascii="Estrangelo Edessa" w:hAnsi="Estrangelo Edessa"/>
        <w:b/>
        <w:bCs/>
        <w:i/>
        <w:iCs/>
        <w:sz w:val="22"/>
      </w:rPr>
      <w:t>de Patinaje</w:t>
      <w:tab/>
      <w:tab/>
      <w:tab/>
      <w:tab/>
      <w:tab/>
    </w:r>
    <w:r>
      <w:rPr>
        <w:rFonts w:cs="Arial" w:ascii="Estrangelo Edessa" w:hAnsi="Estrangelo Edessa"/>
        <w:b/>
        <w:bCs/>
        <w:i/>
        <w:iCs/>
        <w:sz w:val="14"/>
        <w:szCs w:val="14"/>
      </w:rPr>
      <w:t xml:space="preserve">            </w:t>
    </w:r>
    <w:r>
      <w:rPr>
        <w:rFonts w:cs="Arial" w:ascii="Bernard MT Condensed" w:hAnsi="Bernard MT Condensed"/>
        <w:bCs/>
        <w:i/>
        <w:iCs/>
        <w:sz w:val="14"/>
        <w:szCs w:val="14"/>
      </w:rPr>
      <w:t xml:space="preserve">                      </w:t>
    </w:r>
    <w:r>
      <w:rPr>
        <w:rFonts w:cs="Arial" w:ascii="Bernard MT Condensed" w:hAnsi="Bernard MT Condensed"/>
        <w:color w:val="002060"/>
        <w:sz w:val="20"/>
        <w:szCs w:val="20"/>
      </w:rPr>
      <w:t>E-mail: firscipa@rollersports.org</w:t>
    </w:r>
  </w:p>
  <w:p>
    <w:pPr>
      <w:pStyle w:val="Normal"/>
      <w:ind w:left="4248" w:firstLine="708"/>
      <w:jc w:val="center"/>
      <w:rPr>
        <w:rFonts w:ascii="Bernard MT Condensed" w:hAnsi="Bernard MT Condensed" w:cs="Arial"/>
        <w:sz w:val="2"/>
        <w:szCs w:val="2"/>
      </w:rPr>
    </w:pPr>
    <w:r>
      <w:rPr>
        <w:rFonts w:cs="Arial" w:ascii="Bernard MT Condensed" w:hAnsi="Bernard MT Condensed"/>
        <w:sz w:val="2"/>
        <w:szCs w:val="2"/>
      </w:rPr>
      <w:drawing>
        <wp:anchor behindDoc="1" distT="0" distB="0" distL="133350" distR="114300" simplePos="0" locked="0" layoutInCell="1" allowOverlap="1" relativeHeight="6">
          <wp:simplePos x="0" y="0"/>
          <wp:positionH relativeFrom="column">
            <wp:posOffset>-902970</wp:posOffset>
          </wp:positionH>
          <wp:positionV relativeFrom="paragraph">
            <wp:posOffset>2011045</wp:posOffset>
          </wp:positionV>
          <wp:extent cx="7560310" cy="6167755"/>
          <wp:effectExtent l="0" t="0" r="0" b="0"/>
          <wp:wrapNone/>
          <wp:docPr id="9" name="Imagen 15" descr="FonsRF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5" descr="FonsRFEP"/>
                  <pic:cNvPicPr>
                    <a:picLocks noChangeAspect="1" noChangeArrowheads="1"/>
                  </pic:cNvPicPr>
                </pic:nvPicPr>
                <pic:blipFill>
                  <a:blip r:embed="rId4"/>
                  <a:stretch>
                    <a:fillRect/>
                  </a:stretch>
                </pic:blipFill>
                <pic:spPr bwMode="auto">
                  <a:xfrm>
                    <a:off x="0" y="0"/>
                    <a:ext cx="7560310" cy="6167755"/>
                  </a:xfrm>
                  <a:prstGeom prst="rect">
                    <a:avLst/>
                  </a:prstGeom>
                </pic:spPr>
              </pic:pic>
            </a:graphicData>
          </a:graphic>
        </wp:anchor>
      </w:drawing>
    </w:r>
  </w:p>
</w:hdr>
</file>

<file path=word/settings.xml><?xml version="1.0" encoding="utf-8"?>
<w:settings xmlns:w="http://schemas.openxmlformats.org/wordprocessingml/2006/main">
  <w:zoom w:percent="110"/>
  <w:embedSystemFonts/>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7248"/>
    <w:pPr>
      <w:widowControl/>
      <w:bidi w:val="0"/>
      <w:jc w:val="left"/>
    </w:pPr>
    <w:rPr>
      <w:rFonts w:ascii="Times New Roman" w:hAnsi="Times New Roman" w:eastAsia="Times New Roman" w:cs="Times New Roman"/>
      <w:color w:val="auto"/>
      <w:sz w:val="24"/>
      <w:szCs w:val="24"/>
      <w:lang w:val="en-US" w:eastAsia="pt-PT" w:bidi="ar-SA"/>
    </w:rPr>
  </w:style>
  <w:style w:type="paragraph" w:styleId="Titolo1">
    <w:name w:val="Titolo 1"/>
    <w:basedOn w:val="Normal"/>
    <w:next w:val="Normal"/>
    <w:qFormat/>
    <w:rsid w:val="002a7248"/>
    <w:pPr>
      <w:keepNext/>
      <w:jc w:val="both"/>
      <w:outlineLvl w:val="0"/>
    </w:pPr>
    <w:rPr>
      <w:rFonts w:ascii="Arial" w:hAnsi="Arial" w:cs="Arial"/>
      <w:b/>
      <w:bCs/>
    </w:rPr>
  </w:style>
  <w:style w:type="character" w:styleId="DefaultParagraphFont" w:default="1">
    <w:name w:val="Default Paragraph Font"/>
    <w:uiPriority w:val="1"/>
    <w:semiHidden/>
    <w:unhideWhenUsed/>
    <w:qFormat/>
    <w:rPr/>
  </w:style>
  <w:style w:type="character" w:styleId="CollegamentoInternet">
    <w:name w:val="Collegamento Internet"/>
    <w:rsid w:val="002a7248"/>
    <w:rPr>
      <w:color w:val="0000FF"/>
      <w:u w:val="single"/>
    </w:rPr>
  </w:style>
  <w:style w:type="character" w:styleId="FollowedHyperlink">
    <w:name w:val="FollowedHyperlink"/>
    <w:qFormat/>
    <w:rsid w:val="002a7248"/>
    <w:rPr>
      <w:color w:val="800080"/>
      <w:u w:val="single"/>
    </w:rPr>
  </w:style>
  <w:style w:type="character" w:styleId="Pagenumber">
    <w:name w:val="page number"/>
    <w:basedOn w:val="DefaultParagraphFont"/>
    <w:qFormat/>
    <w:rsid w:val="00e5647c"/>
    <w:rPr/>
  </w:style>
  <w:style w:type="character" w:styleId="ListLabel1">
    <w:name w:val="ListLabel 1"/>
    <w:qFormat/>
    <w:rPr>
      <w:rFonts w:eastAsia="Times New Roman" w:cs="Times New Roman"/>
    </w:rPr>
  </w:style>
  <w:style w:type="character" w:styleId="ListLabel2">
    <w:name w:val="ListLabel 2"/>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Intestazione"/>
    <w:basedOn w:val="Normal"/>
    <w:rsid w:val="002a7248"/>
    <w:pPr>
      <w:tabs>
        <w:tab w:val="center" w:pos="4252" w:leader="none"/>
        <w:tab w:val="right" w:pos="8504" w:leader="none"/>
      </w:tabs>
    </w:pPr>
    <w:rPr/>
  </w:style>
  <w:style w:type="paragraph" w:styleId="Pidipagina">
    <w:name w:val="Piè di pagina"/>
    <w:basedOn w:val="Normal"/>
    <w:rsid w:val="002a7248"/>
    <w:pPr>
      <w:tabs>
        <w:tab w:val="center" w:pos="4252" w:leader="none"/>
        <w:tab w:val="right" w:pos="8504" w:leader="none"/>
      </w:tabs>
    </w:pPr>
    <w:rPr/>
  </w:style>
  <w:style w:type="paragraph" w:styleId="Titoloprincipale">
    <w:name w:val="Titolo principale"/>
    <w:basedOn w:val="Normal"/>
    <w:qFormat/>
    <w:rsid w:val="002a7248"/>
    <w:pPr>
      <w:jc w:val="center"/>
    </w:pPr>
    <w:rPr>
      <w:rFonts w:ascii="Arial" w:hAnsi="Arial" w:cs="Arial"/>
      <w:b/>
      <w:bCs/>
      <w:u w:val="single"/>
    </w:rPr>
  </w:style>
  <w:style w:type="paragraph" w:styleId="Rientrocorpodeltesto">
    <w:name w:val="Rientro corpo del testo"/>
    <w:basedOn w:val="Normal"/>
    <w:rsid w:val="002a7248"/>
    <w:pPr>
      <w:ind w:left="708" w:hanging="0"/>
      <w:jc w:val="both"/>
    </w:pPr>
    <w:rPr>
      <w:rFonts w:ascii="Arial" w:hAnsi="Arial" w:cs="Arial"/>
      <w:i/>
      <w:iCs/>
    </w:rPr>
  </w:style>
  <w:style w:type="paragraph" w:styleId="BodyTextIndent2">
    <w:name w:val="Body Text Indent 2"/>
    <w:basedOn w:val="Normal"/>
    <w:qFormat/>
    <w:rsid w:val="002a7248"/>
    <w:pPr>
      <w:ind w:left="360" w:hanging="0"/>
      <w:jc w:val="both"/>
    </w:pPr>
    <w:rPr>
      <w:rFonts w:ascii="Arial" w:hAnsi="Arial" w:cs="Arial"/>
    </w:rPr>
  </w:style>
  <w:style w:type="paragraph" w:styleId="BodyTextIndent3">
    <w:name w:val="Body Text Indent 3"/>
    <w:basedOn w:val="Normal"/>
    <w:qFormat/>
    <w:rsid w:val="002a7248"/>
    <w:pPr>
      <w:ind w:left="360" w:firstLine="348"/>
      <w:jc w:val="both"/>
    </w:pPr>
    <w:rPr>
      <w:rFonts w:ascii="Arial" w:hAnsi="Arial" w:cs="Arial"/>
    </w:rPr>
  </w:style>
  <w:style w:type="paragraph" w:styleId="BalloonText">
    <w:name w:val="Balloon Text"/>
    <w:basedOn w:val="Normal"/>
    <w:semiHidden/>
    <w:qFormat/>
    <w:rsid w:val="002a7248"/>
    <w:pPr/>
    <w:rPr>
      <w:rFonts w:ascii="Tahoma" w:hAnsi="Tahoma" w:cs="Tahoma"/>
      <w:sz w:val="16"/>
      <w:szCs w:val="16"/>
    </w:rPr>
  </w:style>
  <w:style w:type="paragraph" w:styleId="Estilo" w:customStyle="1">
    <w:name w:val="Estilo"/>
    <w:qFormat/>
    <w:rsid w:val="00a32841"/>
    <w:pPr>
      <w:widowControl w:val="false"/>
      <w:bidi w:val="0"/>
      <w:jc w:val="left"/>
    </w:pPr>
    <w:rPr>
      <w:rFonts w:ascii="Times New Roman" w:hAnsi="Times New Roman" w:eastAsia="Times New Roman" w:cs="Times New Roman"/>
      <w:color w:val="auto"/>
      <w:sz w:val="24"/>
      <w:szCs w:val="24"/>
      <w:lang w:val="es-ES" w:eastAsia="es-ES" w:bidi="ar-SA"/>
    </w:rPr>
  </w:style>
  <w:style w:type="paragraph" w:styleId="ListParagraph">
    <w:name w:val="List Paragraph"/>
    <w:basedOn w:val="Normal"/>
    <w:uiPriority w:val="34"/>
    <w:qFormat/>
    <w:rsid w:val="005d36e3"/>
    <w:pPr>
      <w:spacing w:before="0" w:after="0"/>
      <w:ind w:left="720" w:hanging="0"/>
      <w:contextualSpacing/>
    </w:pPr>
    <w:rPr/>
  </w:style>
  <w:style w:type="paragraph" w:styleId="Contenutocornice">
    <w:name w:val="Contenuto cornice"/>
    <w:basedOn w:val="Normal"/>
    <w:qFormat/>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rsid w:val="000f251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 Id="rId3" Type="http://schemas.openxmlformats.org/officeDocument/2006/relationships/image" Target="media/image7.gif"/><Relationship Id="rId4" Type="http://schemas.openxmlformats.org/officeDocument/2006/relationships/image" Target="media/image8.png"/><Relationship Id="rId5" Type="http://schemas.openxmlformats.org/officeDocument/2006/relationships/image" Target="media/image9.png"/><Relationship Id="rId6" Type="http://schemas.openxmlformats.org/officeDocument/2006/relationships/image" Target="media/image10.wmf"/><Relationship Id="rId7" Type="http://schemas.openxmlformats.org/officeDocument/2006/relationships/image" Target="media/image11.png"/><Relationship Id="rId8" Type="http://schemas.openxmlformats.org/officeDocument/2006/relationships/oleObject" Target="embeddings/oleObject1.bin"/><Relationship Id="rId9" Type="http://schemas.openxmlformats.org/officeDocument/2006/relationships/image" Target="media/image12.emf"/><Relationship Id="rId10" Type="http://schemas.openxmlformats.org/officeDocument/2006/relationships/hyperlink" Target="mailto:p.artistico@fep.es"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Reglamentación Trofeo de las Naciones de Grupos-Show - RFEP  (3)</Template>
  <TotalTime>78</TotalTime>
  <Application>LibreOffice/5.0.0.5$Windows_x86 LibreOffice_project/1b1a90865e348b492231e1c451437d7a15bb262b</Application>
  <Paragraphs>35</Paragraphs>
  <Company>CERH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2015-08-13T11:37:00Z</dcterms:created>
  <dc:creator>xp</dc:creator>
  <dc:language>it-IT</dc:language>
  <cp:lastModifiedBy>Francesc</cp:lastModifiedBy>
  <cp:lastPrinted>2015-08-16T10:52:00Z</cp:lastPrinted>
  <dcterms:modified xsi:type="dcterms:W3CDTF">2015-08-16T12:26:00Z</dcterms:modified>
  <cp:revision>12</cp:revision>
  <dc:title>Hoja tipo sin firma, Comité Nacional P.Artístico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CERH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